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322"/>
        <w:gridCol w:w="4959"/>
      </w:tblGrid>
      <w:tr w:rsidR="008F79AC" w:rsidRPr="00500490" w14:paraId="00E31F68" w14:textId="77777777" w:rsidTr="00344C30">
        <w:trPr>
          <w:trHeight w:val="1262"/>
          <w:jc w:val="center"/>
        </w:trPr>
        <w:tc>
          <w:tcPr>
            <w:tcW w:w="4322" w:type="dxa"/>
          </w:tcPr>
          <w:p w14:paraId="28BBE90C" w14:textId="77777777" w:rsidR="008F79AC" w:rsidRPr="00500490" w:rsidRDefault="008F79AC" w:rsidP="00696004">
            <w:pPr>
              <w:spacing w:before="120" w:line="276" w:lineRule="auto"/>
              <w:ind w:left="-115"/>
              <w:jc w:val="center"/>
              <w:rPr>
                <w:rFonts w:ascii="Arial" w:hAnsi="Arial" w:cs="Arial"/>
                <w:b/>
                <w:color w:val="auto"/>
                <w:kern w:val="2"/>
                <w:sz w:val="22"/>
                <w:szCs w:val="22"/>
              </w:rPr>
            </w:pPr>
            <w:r w:rsidRPr="00500490">
              <w:rPr>
                <w:rFonts w:ascii="Arial" w:hAnsi="Arial" w:cs="Arial"/>
                <w:color w:val="auto"/>
                <w:sz w:val="22"/>
                <w:szCs w:val="22"/>
              </w:rPr>
              <w:br w:type="page"/>
            </w:r>
            <w:r w:rsidRPr="00500490">
              <w:rPr>
                <w:rFonts w:ascii="Arial" w:hAnsi="Arial" w:cs="Arial"/>
                <w:color w:val="auto"/>
                <w:sz w:val="22"/>
                <w:szCs w:val="22"/>
              </w:rPr>
              <w:br w:type="page"/>
            </w:r>
          </w:p>
          <w:p w14:paraId="4BE8316C" w14:textId="77777777" w:rsidR="008F79AC" w:rsidRPr="00500490" w:rsidRDefault="008F79AC" w:rsidP="00696004">
            <w:pPr>
              <w:spacing w:before="120" w:line="276" w:lineRule="auto"/>
              <w:ind w:left="-115"/>
              <w:jc w:val="center"/>
              <w:rPr>
                <w:rFonts w:ascii="Arial" w:hAnsi="Arial" w:cs="Arial"/>
                <w:b/>
                <w:color w:val="auto"/>
                <w:kern w:val="2"/>
                <w:sz w:val="22"/>
                <w:szCs w:val="22"/>
              </w:rPr>
            </w:pPr>
            <w:r w:rsidRPr="00500490">
              <w:rPr>
                <w:rFonts w:ascii="Arial" w:hAnsi="Arial" w:cs="Arial"/>
                <w:b/>
                <w:color w:val="auto"/>
                <w:kern w:val="2"/>
                <w:sz w:val="22"/>
                <w:szCs w:val="22"/>
              </w:rPr>
              <w:t>SỞ GIAO DỊCH HÀNG HOÁ VIỆT NAM</w:t>
            </w:r>
          </w:p>
          <w:p w14:paraId="25BCE1B0" w14:textId="77777777" w:rsidR="008F79AC" w:rsidRPr="00500490" w:rsidRDefault="008F79AC" w:rsidP="00696004">
            <w:pPr>
              <w:spacing w:before="120" w:line="276" w:lineRule="auto"/>
              <w:jc w:val="center"/>
              <w:rPr>
                <w:rFonts w:ascii="Arial" w:hAnsi="Arial" w:cs="Arial"/>
                <w:color w:val="auto"/>
                <w:kern w:val="2"/>
                <w:sz w:val="22"/>
                <w:szCs w:val="22"/>
              </w:rPr>
            </w:pPr>
            <w:r w:rsidRPr="00500490">
              <w:rPr>
                <w:rFonts w:ascii="Arial" w:hAnsi="Arial" w:cs="Arial"/>
                <w:b/>
                <w:noProof/>
                <w:color w:val="auto"/>
                <w:kern w:val="2"/>
                <w:sz w:val="22"/>
                <w:szCs w:val="22"/>
                <w:lang w:bidi="ar-SA"/>
              </w:rPr>
              <mc:AlternateContent>
                <mc:Choice Requires="wps">
                  <w:drawing>
                    <wp:anchor distT="0" distB="0" distL="114300" distR="114300" simplePos="0" relativeHeight="251665408" behindDoc="0" locked="0" layoutInCell="1" allowOverlap="1" wp14:anchorId="24389B3F" wp14:editId="2AA877C9">
                      <wp:simplePos x="0" y="0"/>
                      <wp:positionH relativeFrom="column">
                        <wp:posOffset>627380</wp:posOffset>
                      </wp:positionH>
                      <wp:positionV relativeFrom="paragraph">
                        <wp:posOffset>68580</wp:posOffset>
                      </wp:positionV>
                      <wp:extent cx="1339850" cy="0"/>
                      <wp:effectExtent l="5080" t="9525" r="762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439972" id="_x0000_t32" coordsize="21600,21600" o:spt="32" o:oned="t" path="m,l21600,21600e" filled="f">
                      <v:path arrowok="t" fillok="f" o:connecttype="none"/>
                      <o:lock v:ext="edit" shapetype="t"/>
                    </v:shapetype>
                    <v:shape id="Straight Arrow Connector 2" o:spid="_x0000_s1026" type="#_x0000_t32" style="position:absolute;margin-left:49.4pt;margin-top:5.4pt;width:10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wb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09FoPpv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"/>
                  </w:pict>
                </mc:Fallback>
              </mc:AlternateContent>
            </w:r>
          </w:p>
        </w:tc>
        <w:tc>
          <w:tcPr>
            <w:tcW w:w="4959" w:type="dxa"/>
          </w:tcPr>
          <w:p w14:paraId="5A2AF487" w14:textId="77777777" w:rsidR="008F79AC" w:rsidRPr="00500490" w:rsidRDefault="008F79AC" w:rsidP="00696004">
            <w:pPr>
              <w:spacing w:before="120" w:line="276" w:lineRule="auto"/>
              <w:ind w:left="-58"/>
              <w:jc w:val="center"/>
              <w:rPr>
                <w:rFonts w:ascii="Arial" w:hAnsi="Arial" w:cs="Arial"/>
                <w:b/>
                <w:color w:val="auto"/>
                <w:kern w:val="2"/>
                <w:sz w:val="22"/>
                <w:szCs w:val="22"/>
              </w:rPr>
            </w:pPr>
            <w:r w:rsidRPr="00500490">
              <w:rPr>
                <w:rFonts w:ascii="Arial" w:hAnsi="Arial" w:cs="Arial"/>
                <w:b/>
                <w:color w:val="auto"/>
                <w:kern w:val="2"/>
                <w:sz w:val="22"/>
                <w:szCs w:val="22"/>
              </w:rPr>
              <w:t>CỘNG HOÀ XÃ HỘI CHỦ NGHĨA VIỆT NAM</w:t>
            </w:r>
          </w:p>
          <w:p w14:paraId="3CF3C5D8" w14:textId="77777777" w:rsidR="008F79AC" w:rsidRPr="00500490" w:rsidRDefault="008F79AC" w:rsidP="00696004">
            <w:pPr>
              <w:spacing w:before="120" w:line="276" w:lineRule="auto"/>
              <w:ind w:left="-62"/>
              <w:jc w:val="center"/>
              <w:rPr>
                <w:rFonts w:ascii="Arial" w:hAnsi="Arial" w:cs="Arial"/>
                <w:b/>
                <w:color w:val="auto"/>
                <w:kern w:val="2"/>
                <w:sz w:val="22"/>
                <w:szCs w:val="22"/>
              </w:rPr>
            </w:pPr>
            <w:r w:rsidRPr="00500490">
              <w:rPr>
                <w:rFonts w:ascii="Arial" w:hAnsi="Arial" w:cs="Arial"/>
                <w:b/>
                <w:color w:val="auto"/>
                <w:kern w:val="2"/>
                <w:sz w:val="22"/>
                <w:szCs w:val="22"/>
              </w:rPr>
              <w:t>Độc lập - Tự do - Hạnh phúc</w:t>
            </w:r>
          </w:p>
          <w:p w14:paraId="6EF9D166" w14:textId="1F79A043" w:rsidR="008F79AC" w:rsidRPr="00500490" w:rsidRDefault="008F79AC" w:rsidP="00696004">
            <w:pPr>
              <w:spacing w:before="120" w:line="276" w:lineRule="auto"/>
              <w:jc w:val="right"/>
              <w:rPr>
                <w:rFonts w:ascii="Arial" w:hAnsi="Arial" w:cs="Arial"/>
                <w:i/>
                <w:color w:val="auto"/>
                <w:kern w:val="2"/>
                <w:sz w:val="22"/>
                <w:szCs w:val="22"/>
                <w:lang w:val="vi-VN"/>
              </w:rPr>
            </w:pPr>
            <w:r w:rsidRPr="00500490">
              <w:rPr>
                <w:rFonts w:ascii="Arial" w:hAnsi="Arial" w:cs="Arial"/>
                <w:b/>
                <w:noProof/>
                <w:color w:val="auto"/>
                <w:kern w:val="2"/>
                <w:sz w:val="22"/>
                <w:szCs w:val="22"/>
                <w:lang w:bidi="ar-SA"/>
              </w:rPr>
              <mc:AlternateContent>
                <mc:Choice Requires="wps">
                  <w:drawing>
                    <wp:anchor distT="0" distB="0" distL="114300" distR="114300" simplePos="0" relativeHeight="251664384" behindDoc="0" locked="0" layoutInCell="1" allowOverlap="1" wp14:anchorId="1C082C55" wp14:editId="00996D98">
                      <wp:simplePos x="0" y="0"/>
                      <wp:positionH relativeFrom="column">
                        <wp:posOffset>535305</wp:posOffset>
                      </wp:positionH>
                      <wp:positionV relativeFrom="paragraph">
                        <wp:posOffset>63500</wp:posOffset>
                      </wp:positionV>
                      <wp:extent cx="1930400" cy="0"/>
                      <wp:effectExtent l="9525"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9B180B" id="Straight Arrow Connector 1" o:spid="_x0000_s1026" type="#_x0000_t32" style="position:absolute;margin-left:42.15pt;margin-top:5pt;width:1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Z4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CHJ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"/>
                  </w:pict>
                </mc:Fallback>
              </mc:AlternateContent>
            </w:r>
            <w:r w:rsidRPr="00500490">
              <w:rPr>
                <w:rFonts w:ascii="Arial" w:hAnsi="Arial" w:cs="Arial"/>
                <w:i/>
                <w:color w:val="auto"/>
                <w:sz w:val="22"/>
                <w:szCs w:val="22"/>
              </w:rPr>
              <w:t xml:space="preserve">Hà Nội, ngày </w:t>
            </w:r>
            <w:r w:rsidR="00A262CB">
              <w:rPr>
                <w:rFonts w:ascii="Arial" w:hAnsi="Arial" w:cs="Arial"/>
                <w:i/>
                <w:color w:val="auto"/>
                <w:sz w:val="22"/>
                <w:szCs w:val="22"/>
              </w:rPr>
              <w:t>1</w:t>
            </w:r>
            <w:r w:rsidR="00E52C90">
              <w:rPr>
                <w:rFonts w:ascii="Arial" w:hAnsi="Arial" w:cs="Arial"/>
                <w:i/>
                <w:color w:val="auto"/>
                <w:sz w:val="22"/>
                <w:szCs w:val="22"/>
              </w:rPr>
              <w:t>6</w:t>
            </w:r>
            <w:r w:rsidRPr="00500490">
              <w:rPr>
                <w:rFonts w:ascii="Arial" w:hAnsi="Arial" w:cs="Arial"/>
                <w:i/>
                <w:color w:val="auto"/>
                <w:sz w:val="22"/>
                <w:szCs w:val="22"/>
              </w:rPr>
              <w:t xml:space="preserve"> tháng 12 năm 2021</w:t>
            </w:r>
          </w:p>
        </w:tc>
      </w:tr>
    </w:tbl>
    <w:p w14:paraId="56E04EEB" w14:textId="77777777" w:rsidR="0033353F" w:rsidRPr="00593E2D" w:rsidRDefault="0033353F" w:rsidP="00696004">
      <w:pPr>
        <w:widowControl w:val="0"/>
        <w:spacing w:before="120" w:line="276" w:lineRule="auto"/>
        <w:rPr>
          <w:rFonts w:ascii="Arial" w:hAnsi="Arial" w:cs="Arial"/>
          <w:b/>
          <w:color w:val="auto"/>
          <w:sz w:val="22"/>
          <w:szCs w:val="22"/>
        </w:rPr>
      </w:pPr>
    </w:p>
    <w:p w14:paraId="76407392" w14:textId="77777777" w:rsidR="008D1DF8" w:rsidRPr="00593E2D" w:rsidRDefault="008D1DF8" w:rsidP="00696004">
      <w:pPr>
        <w:spacing w:before="120" w:line="276" w:lineRule="auto"/>
        <w:jc w:val="center"/>
        <w:rPr>
          <w:rFonts w:ascii="Arial" w:hAnsi="Arial" w:cs="Arial"/>
          <w:b/>
          <w:color w:val="auto"/>
          <w:sz w:val="28"/>
          <w:szCs w:val="28"/>
        </w:rPr>
      </w:pPr>
      <w:r w:rsidRPr="00593E2D">
        <w:rPr>
          <w:rFonts w:ascii="Arial" w:hAnsi="Arial" w:cs="Arial"/>
          <w:b/>
          <w:color w:val="auto"/>
          <w:sz w:val="28"/>
          <w:szCs w:val="28"/>
        </w:rPr>
        <w:t>THÔNG CÁO BÁO CHÍ</w:t>
      </w:r>
    </w:p>
    <w:p w14:paraId="219E9EF4" w14:textId="22F5DBC1" w:rsidR="0033353F" w:rsidRPr="00593E2D" w:rsidRDefault="008D1DF8" w:rsidP="00696004">
      <w:pPr>
        <w:spacing w:before="120" w:line="276" w:lineRule="auto"/>
        <w:jc w:val="center"/>
        <w:rPr>
          <w:rFonts w:ascii="Arial" w:hAnsi="Arial" w:cs="Arial"/>
          <w:b/>
          <w:i/>
          <w:color w:val="auto"/>
          <w:sz w:val="22"/>
          <w:szCs w:val="22"/>
        </w:rPr>
      </w:pPr>
      <w:r w:rsidRPr="00593E2D">
        <w:rPr>
          <w:rFonts w:ascii="Arial" w:hAnsi="Arial" w:cs="Arial"/>
          <w:b/>
          <w:i/>
          <w:color w:val="auto"/>
          <w:sz w:val="22"/>
          <w:szCs w:val="22"/>
        </w:rPr>
        <w:t xml:space="preserve">V/v </w:t>
      </w:r>
      <w:r w:rsidR="00C7126E">
        <w:rPr>
          <w:rFonts w:ascii="Arial" w:hAnsi="Arial" w:cs="Arial"/>
          <w:b/>
          <w:i/>
          <w:color w:val="auto"/>
          <w:sz w:val="22"/>
          <w:szCs w:val="22"/>
        </w:rPr>
        <w:t>Sở Giao dịch Hàng hóa Việt Nam (MXV) và Sở Giao dịch Kim loại London (LME) đồng tổ chức</w:t>
      </w:r>
      <w:r w:rsidRPr="00593E2D">
        <w:rPr>
          <w:rFonts w:ascii="Arial" w:hAnsi="Arial" w:cs="Arial"/>
          <w:b/>
          <w:i/>
          <w:color w:val="auto"/>
          <w:sz w:val="22"/>
          <w:szCs w:val="22"/>
        </w:rPr>
        <w:t xml:space="preserve"> Hội thảo trực tuyến: “</w:t>
      </w:r>
      <w:r w:rsidR="00A262CB">
        <w:rPr>
          <w:rFonts w:ascii="Arial" w:hAnsi="Arial" w:cs="Arial"/>
          <w:b/>
          <w:i/>
          <w:color w:val="auto"/>
          <w:sz w:val="22"/>
          <w:szCs w:val="22"/>
        </w:rPr>
        <w:t xml:space="preserve">Kim loại Đồng LME – Chìa khóa </w:t>
      </w:r>
      <w:r w:rsidR="00C05FD5">
        <w:rPr>
          <w:rFonts w:ascii="Arial" w:hAnsi="Arial" w:cs="Arial"/>
          <w:b/>
          <w:i/>
          <w:color w:val="auto"/>
          <w:sz w:val="22"/>
          <w:szCs w:val="22"/>
        </w:rPr>
        <w:t>t</w:t>
      </w:r>
      <w:r w:rsidR="00A262CB">
        <w:rPr>
          <w:rFonts w:ascii="Arial" w:hAnsi="Arial" w:cs="Arial"/>
          <w:b/>
          <w:i/>
          <w:color w:val="auto"/>
          <w:sz w:val="22"/>
          <w:szCs w:val="22"/>
        </w:rPr>
        <w:t>hành công trong Đầu tư và Phòng vệ</w:t>
      </w:r>
      <w:r w:rsidRPr="00593E2D">
        <w:rPr>
          <w:rFonts w:ascii="Arial" w:hAnsi="Arial" w:cs="Arial"/>
          <w:b/>
          <w:i/>
          <w:color w:val="auto"/>
          <w:sz w:val="22"/>
          <w:szCs w:val="22"/>
        </w:rPr>
        <w:t>”</w:t>
      </w:r>
    </w:p>
    <w:p w14:paraId="2FC600FC" w14:textId="2F02680A" w:rsidR="008D1DF8" w:rsidRPr="00593E2D" w:rsidRDefault="0033353F" w:rsidP="00696004">
      <w:pPr>
        <w:spacing w:before="120" w:line="276" w:lineRule="auto"/>
        <w:rPr>
          <w:rFonts w:ascii="Arial" w:hAnsi="Arial" w:cs="Arial"/>
          <w:b/>
          <w:color w:val="auto"/>
          <w:sz w:val="22"/>
          <w:szCs w:val="22"/>
        </w:rPr>
      </w:pPr>
      <w:r w:rsidRPr="00593E2D">
        <w:rPr>
          <w:rFonts w:ascii="Arial" w:hAnsi="Arial" w:cs="Arial"/>
          <w:b/>
          <w:noProof/>
          <w:color w:val="auto"/>
          <w:kern w:val="2"/>
          <w:sz w:val="22"/>
          <w:szCs w:val="22"/>
          <w:lang w:bidi="ar-SA"/>
        </w:rPr>
        <mc:AlternateContent>
          <mc:Choice Requires="wps">
            <w:drawing>
              <wp:anchor distT="0" distB="0" distL="114300" distR="114300" simplePos="0" relativeHeight="251662336" behindDoc="0" locked="0" layoutInCell="1" allowOverlap="1" wp14:anchorId="728F1351" wp14:editId="75E5071A">
                <wp:simplePos x="0" y="0"/>
                <wp:positionH relativeFrom="margin">
                  <wp:align>center</wp:align>
                </wp:positionH>
                <wp:positionV relativeFrom="paragraph">
                  <wp:posOffset>82550</wp:posOffset>
                </wp:positionV>
                <wp:extent cx="133985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96C0DB" id="Straight Arrow Connector 3" o:spid="_x0000_s1026" type="#_x0000_t32" style="position:absolute;margin-left:0;margin-top:6.5pt;width:105.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oU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FoPpvg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">
                <w10:wrap anchorx="margin"/>
              </v:shape>
            </w:pict>
          </mc:Fallback>
        </mc:AlternateContent>
      </w:r>
    </w:p>
    <w:p w14:paraId="2CB099C4" w14:textId="0A5E0BAC" w:rsidR="008D1DF8" w:rsidRPr="00696004" w:rsidRDefault="008D1DF8" w:rsidP="003A1035">
      <w:pPr>
        <w:spacing w:before="120" w:line="276" w:lineRule="auto"/>
        <w:ind w:firstLine="284"/>
        <w:jc w:val="both"/>
        <w:rPr>
          <w:rFonts w:ascii="Arial" w:hAnsi="Arial" w:cs="Arial"/>
          <w:b/>
          <w:color w:val="auto"/>
          <w:sz w:val="22"/>
          <w:szCs w:val="22"/>
        </w:rPr>
      </w:pPr>
      <w:r w:rsidRPr="00593E2D">
        <w:rPr>
          <w:rFonts w:ascii="Arial" w:hAnsi="Arial" w:cs="Arial"/>
          <w:b/>
          <w:color w:val="auto"/>
          <w:sz w:val="22"/>
          <w:szCs w:val="22"/>
        </w:rPr>
        <w:t xml:space="preserve">Kính gửi: </w:t>
      </w:r>
      <w:r w:rsidR="00C8785E" w:rsidRPr="00593E2D">
        <w:rPr>
          <w:rFonts w:ascii="Arial" w:hAnsi="Arial" w:cs="Arial"/>
          <w:b/>
          <w:color w:val="auto"/>
          <w:sz w:val="22"/>
          <w:szCs w:val="22"/>
        </w:rPr>
        <w:t>Quý</w:t>
      </w:r>
      <w:r w:rsidRPr="00593E2D">
        <w:rPr>
          <w:rFonts w:ascii="Arial" w:hAnsi="Arial" w:cs="Arial"/>
          <w:b/>
          <w:color w:val="auto"/>
          <w:sz w:val="22"/>
          <w:szCs w:val="22"/>
        </w:rPr>
        <w:t xml:space="preserve"> cơ quan thông tấn báo chí.</w:t>
      </w:r>
    </w:p>
    <w:p w14:paraId="3358682F" w14:textId="60182809" w:rsidR="00C7126E" w:rsidRDefault="008D1DF8" w:rsidP="003A1035">
      <w:pPr>
        <w:spacing w:before="120" w:line="276" w:lineRule="auto"/>
        <w:ind w:firstLine="284"/>
        <w:jc w:val="both"/>
        <w:rPr>
          <w:rFonts w:ascii="Arial" w:hAnsi="Arial" w:cs="Arial"/>
          <w:color w:val="auto"/>
          <w:sz w:val="22"/>
          <w:szCs w:val="22"/>
        </w:rPr>
      </w:pPr>
      <w:r w:rsidRPr="00C7126E">
        <w:rPr>
          <w:rFonts w:ascii="Arial" w:hAnsi="Arial" w:cs="Arial"/>
          <w:color w:val="auto"/>
          <w:sz w:val="22"/>
          <w:szCs w:val="22"/>
        </w:rPr>
        <w:t>Lời đầu tiên, Sở Giao dịch Hàng hóa Việt Nam</w:t>
      </w:r>
      <w:r w:rsidR="00A363EA">
        <w:rPr>
          <w:rFonts w:ascii="Arial" w:hAnsi="Arial" w:cs="Arial"/>
          <w:color w:val="auto"/>
          <w:sz w:val="22"/>
          <w:szCs w:val="22"/>
        </w:rPr>
        <w:t xml:space="preserve"> (MXV)</w:t>
      </w:r>
      <w:r w:rsidRPr="00C7126E">
        <w:rPr>
          <w:rFonts w:ascii="Arial" w:hAnsi="Arial" w:cs="Arial"/>
          <w:color w:val="auto"/>
          <w:sz w:val="22"/>
          <w:szCs w:val="22"/>
        </w:rPr>
        <w:t xml:space="preserve"> xin gửi lời chào trân trọng và lời cảm ơn </w:t>
      </w:r>
      <w:r w:rsidR="00F73FDA" w:rsidRPr="00C7126E">
        <w:rPr>
          <w:rFonts w:ascii="Arial" w:hAnsi="Arial" w:cs="Arial"/>
          <w:color w:val="auto"/>
          <w:sz w:val="22"/>
          <w:szCs w:val="22"/>
        </w:rPr>
        <w:t xml:space="preserve">sâu sắc </w:t>
      </w:r>
      <w:r w:rsidRPr="00C7126E">
        <w:rPr>
          <w:rFonts w:ascii="Arial" w:hAnsi="Arial" w:cs="Arial"/>
          <w:color w:val="auto"/>
          <w:sz w:val="22"/>
          <w:szCs w:val="22"/>
        </w:rPr>
        <w:t xml:space="preserve">đến Quý cơ quan báo chí, truyền thông đã quan tâm, hỗ trợ tuyên truyền về các hoạt động của </w:t>
      </w:r>
      <w:r w:rsidR="00A363EA">
        <w:rPr>
          <w:rFonts w:ascii="Arial" w:hAnsi="Arial" w:cs="Arial"/>
          <w:color w:val="auto"/>
          <w:sz w:val="22"/>
          <w:szCs w:val="22"/>
        </w:rPr>
        <w:t>thị trường giao dịch hàng hóa tại Việt Nam nói chung và MXV nói riêng</w:t>
      </w:r>
      <w:r w:rsidRPr="00C7126E">
        <w:rPr>
          <w:rFonts w:ascii="Arial" w:hAnsi="Arial" w:cs="Arial"/>
          <w:color w:val="auto"/>
          <w:sz w:val="22"/>
          <w:szCs w:val="22"/>
        </w:rPr>
        <w:t xml:space="preserve"> trong suốt thời gian qua.</w:t>
      </w:r>
    </w:p>
    <w:p w14:paraId="0F25EB1F" w14:textId="72D28736" w:rsidR="00C7126E" w:rsidRPr="00696004" w:rsidRDefault="00C7126E" w:rsidP="003A1035">
      <w:pPr>
        <w:spacing w:before="120" w:line="276" w:lineRule="auto"/>
        <w:ind w:right="-1" w:firstLine="284"/>
        <w:jc w:val="both"/>
        <w:rPr>
          <w:rFonts w:ascii="Arial" w:hAnsi="Arial" w:cs="Arial"/>
          <w:sz w:val="22"/>
        </w:rPr>
      </w:pPr>
      <w:r w:rsidRPr="00EC37A2">
        <w:rPr>
          <w:rFonts w:ascii="Arial" w:hAnsi="Arial" w:cs="Arial"/>
          <w:sz w:val="22"/>
        </w:rPr>
        <w:t>Ngày</w:t>
      </w:r>
      <w:r w:rsidR="00F8709A">
        <w:rPr>
          <w:rFonts w:ascii="Arial" w:hAnsi="Arial" w:cs="Arial"/>
          <w:sz w:val="22"/>
        </w:rPr>
        <w:t xml:space="preserve"> </w:t>
      </w:r>
      <w:r w:rsidRPr="00EC37A2">
        <w:rPr>
          <w:rFonts w:ascii="Arial" w:hAnsi="Arial" w:cs="Arial"/>
          <w:sz w:val="22"/>
        </w:rPr>
        <w:t xml:space="preserve">15/12/2021, </w:t>
      </w:r>
      <w:r w:rsidR="00A363EA">
        <w:rPr>
          <w:rFonts w:ascii="Arial" w:hAnsi="Arial" w:cs="Arial"/>
          <w:sz w:val="22"/>
        </w:rPr>
        <w:t>MXV</w:t>
      </w:r>
      <w:r w:rsidRPr="00EC37A2">
        <w:rPr>
          <w:rFonts w:ascii="Arial" w:hAnsi="Arial" w:cs="Arial"/>
          <w:sz w:val="22"/>
        </w:rPr>
        <w:t xml:space="preserve"> đã cùng Sở Giao dịch Kim loại London (LME) đồng tổ chức hội thảo trực tuyến với chủ đề "Kim loại Đồng LME – Chìa khóa </w:t>
      </w:r>
      <w:r>
        <w:rPr>
          <w:rFonts w:ascii="Arial" w:hAnsi="Arial" w:cs="Arial"/>
          <w:sz w:val="22"/>
        </w:rPr>
        <w:t>t</w:t>
      </w:r>
      <w:r w:rsidRPr="00EC37A2">
        <w:rPr>
          <w:rFonts w:ascii="Arial" w:hAnsi="Arial" w:cs="Arial"/>
          <w:sz w:val="22"/>
        </w:rPr>
        <w:t>hành công trong Đầu tư và Phòng vệ". Buổi hội thảo được chia sẻ bởi các chuyên gia hàng đầu từ hai Sở với sự tham gia đông đảo của gần 2.000 doanh nghiệp, hiệp hội ngành nghề, các nhà đầu tư trong và ngoài nước.</w:t>
      </w:r>
      <w:r w:rsidR="00174B41">
        <w:rPr>
          <w:rFonts w:ascii="Arial" w:hAnsi="Arial" w:cs="Arial"/>
          <w:sz w:val="22"/>
        </w:rPr>
        <w:t xml:space="preserve"> </w:t>
      </w:r>
    </w:p>
    <w:p w14:paraId="32F4DB58" w14:textId="057ADD2B" w:rsidR="00C7126E" w:rsidRPr="00174B41" w:rsidRDefault="00174B41" w:rsidP="003A1035">
      <w:pPr>
        <w:spacing w:before="120" w:line="276" w:lineRule="auto"/>
        <w:ind w:right="-1" w:firstLine="284"/>
        <w:jc w:val="both"/>
        <w:rPr>
          <w:rFonts w:ascii="Arial" w:hAnsi="Arial" w:cs="Arial"/>
          <w:sz w:val="22"/>
        </w:rPr>
      </w:pPr>
      <w:r>
        <w:rPr>
          <w:rFonts w:ascii="Arial" w:hAnsi="Arial" w:cs="Arial"/>
          <w:sz w:val="22"/>
        </w:rPr>
        <w:t xml:space="preserve">LME đang là </w:t>
      </w:r>
      <w:r w:rsidR="003A1035">
        <w:rPr>
          <w:rFonts w:ascii="Arial" w:hAnsi="Arial" w:cs="Arial"/>
          <w:sz w:val="22"/>
        </w:rPr>
        <w:t>Sở giao dịch</w:t>
      </w:r>
      <w:r>
        <w:rPr>
          <w:rFonts w:ascii="Arial" w:hAnsi="Arial" w:cs="Arial"/>
          <w:sz w:val="22"/>
        </w:rPr>
        <w:t xml:space="preserve"> các mặt hàng kim loại </w:t>
      </w:r>
      <w:r w:rsidR="003A1035">
        <w:rPr>
          <w:rFonts w:ascii="Arial" w:hAnsi="Arial" w:cs="Arial"/>
          <w:sz w:val="22"/>
        </w:rPr>
        <w:t>lâu đời và quy mô</w:t>
      </w:r>
      <w:r>
        <w:rPr>
          <w:rFonts w:ascii="Arial" w:hAnsi="Arial" w:cs="Arial"/>
          <w:sz w:val="22"/>
        </w:rPr>
        <w:t xml:space="preserve"> nhất trên thế giới. Trong đó, </w:t>
      </w:r>
      <w:r w:rsidR="003A1035">
        <w:rPr>
          <w:rFonts w:ascii="Arial" w:hAnsi="Arial" w:cs="Arial"/>
          <w:sz w:val="22"/>
        </w:rPr>
        <w:t>đ</w:t>
      </w:r>
      <w:r>
        <w:rPr>
          <w:rFonts w:ascii="Arial" w:hAnsi="Arial" w:cs="Arial"/>
          <w:sz w:val="22"/>
        </w:rPr>
        <w:t xml:space="preserve">ồng là mặt hàng có </w:t>
      </w:r>
      <w:r w:rsidR="001D2BF2">
        <w:rPr>
          <w:rFonts w:ascii="Arial" w:hAnsi="Arial" w:cs="Arial"/>
          <w:sz w:val="22"/>
        </w:rPr>
        <w:t xml:space="preserve">khối lượng giao dịch và tính thanh khoản cao nhất trên Sở này. </w:t>
      </w:r>
    </w:p>
    <w:p w14:paraId="479044A5" w14:textId="53AF1E32" w:rsidR="00EE5E88" w:rsidRDefault="00C7126E" w:rsidP="003A1035">
      <w:pPr>
        <w:spacing w:before="120" w:line="276" w:lineRule="auto"/>
        <w:ind w:right="-1" w:firstLine="284"/>
        <w:jc w:val="both"/>
        <w:rPr>
          <w:rFonts w:ascii="Arial" w:hAnsi="Arial" w:cs="Arial"/>
          <w:sz w:val="22"/>
        </w:rPr>
      </w:pPr>
      <w:r w:rsidRPr="00EC37A2">
        <w:rPr>
          <w:rFonts w:ascii="Arial" w:hAnsi="Arial" w:cs="Arial"/>
          <w:sz w:val="22"/>
        </w:rPr>
        <w:t>Chia sẻ tại buổi hội thảo,</w:t>
      </w:r>
      <w:r w:rsidR="001D2BF2">
        <w:rPr>
          <w:rFonts w:ascii="Arial" w:hAnsi="Arial" w:cs="Arial"/>
          <w:sz w:val="22"/>
        </w:rPr>
        <w:t xml:space="preserve"> </w:t>
      </w:r>
      <w:r w:rsidRPr="00EC37A2">
        <w:rPr>
          <w:rFonts w:ascii="Arial" w:hAnsi="Arial" w:cs="Arial"/>
          <w:sz w:val="22"/>
        </w:rPr>
        <w:t xml:space="preserve">ông Dương Đức Quang – Phó Tổng Giám đốc </w:t>
      </w:r>
      <w:r w:rsidR="001D2BF2">
        <w:rPr>
          <w:rFonts w:ascii="Arial" w:hAnsi="Arial" w:cs="Arial"/>
          <w:sz w:val="22"/>
        </w:rPr>
        <w:t xml:space="preserve">MXV </w:t>
      </w:r>
      <w:r w:rsidRPr="00EC37A2">
        <w:rPr>
          <w:rFonts w:ascii="Arial" w:hAnsi="Arial" w:cs="Arial"/>
          <w:sz w:val="22"/>
        </w:rPr>
        <w:t xml:space="preserve">cho biết, giao dịch </w:t>
      </w:r>
      <w:r w:rsidR="00EE5E88">
        <w:rPr>
          <w:rFonts w:ascii="Arial" w:hAnsi="Arial" w:cs="Arial"/>
          <w:sz w:val="22"/>
        </w:rPr>
        <w:t xml:space="preserve">mặt hàng </w:t>
      </w:r>
      <w:r w:rsidRPr="00EC37A2">
        <w:rPr>
          <w:rFonts w:ascii="Arial" w:hAnsi="Arial" w:cs="Arial"/>
          <w:sz w:val="22"/>
        </w:rPr>
        <w:t>đồng hiện đang là một trong những giao dịch tiềm năng, nhận được sự quan tâm sâu rộng của các doanh nghiệp và nhà đầu tư. Theo số liệu từ MXV, tính đến hết tháng 11/2021</w:t>
      </w:r>
      <w:r w:rsidR="00EE5E88">
        <w:rPr>
          <w:rFonts w:ascii="Arial" w:hAnsi="Arial" w:cs="Arial"/>
          <w:sz w:val="22"/>
        </w:rPr>
        <w:t>,</w:t>
      </w:r>
      <w:r w:rsidRPr="00EC37A2">
        <w:rPr>
          <w:rFonts w:ascii="Arial" w:hAnsi="Arial" w:cs="Arial"/>
          <w:sz w:val="22"/>
        </w:rPr>
        <w:t xml:space="preserve"> giá đồng </w:t>
      </w:r>
      <w:r w:rsidR="00EE5E88">
        <w:rPr>
          <w:rFonts w:ascii="Arial" w:hAnsi="Arial" w:cs="Arial"/>
          <w:sz w:val="22"/>
        </w:rPr>
        <w:t xml:space="preserve">LME </w:t>
      </w:r>
      <w:r w:rsidRPr="00EC37A2">
        <w:rPr>
          <w:rFonts w:ascii="Arial" w:hAnsi="Arial" w:cs="Arial"/>
          <w:sz w:val="22"/>
        </w:rPr>
        <w:t>đã tăng 22,33% so với cùng kỳ năm trước</w:t>
      </w:r>
      <w:r w:rsidR="00D652CE">
        <w:rPr>
          <w:rFonts w:ascii="Arial" w:hAnsi="Arial" w:cs="Arial"/>
          <w:sz w:val="22"/>
        </w:rPr>
        <w:t>. G</w:t>
      </w:r>
      <w:r w:rsidRPr="00EC37A2">
        <w:rPr>
          <w:rFonts w:ascii="Arial" w:hAnsi="Arial" w:cs="Arial"/>
          <w:sz w:val="22"/>
        </w:rPr>
        <w:t xml:space="preserve">iá trị giao dịch trung bình </w:t>
      </w:r>
      <w:r w:rsidR="003A1035">
        <w:rPr>
          <w:rFonts w:ascii="Arial" w:hAnsi="Arial" w:cs="Arial"/>
          <w:sz w:val="22"/>
        </w:rPr>
        <w:t xml:space="preserve">của </w:t>
      </w:r>
      <w:r w:rsidR="00D652CE">
        <w:rPr>
          <w:rFonts w:ascii="Arial" w:hAnsi="Arial" w:cs="Arial"/>
          <w:sz w:val="22"/>
        </w:rPr>
        <w:t xml:space="preserve">mặt hàng đồng </w:t>
      </w:r>
      <w:r w:rsidR="00EE5E88">
        <w:rPr>
          <w:rFonts w:ascii="Arial" w:hAnsi="Arial" w:cs="Arial"/>
          <w:sz w:val="22"/>
        </w:rPr>
        <w:t xml:space="preserve">tại MXV </w:t>
      </w:r>
      <w:r w:rsidRPr="00EC37A2">
        <w:rPr>
          <w:rFonts w:ascii="Arial" w:hAnsi="Arial" w:cs="Arial"/>
          <w:sz w:val="22"/>
        </w:rPr>
        <w:t xml:space="preserve">đạt </w:t>
      </w:r>
      <w:r w:rsidR="001D2BF2">
        <w:rPr>
          <w:rFonts w:ascii="Arial" w:hAnsi="Arial" w:cs="Arial"/>
          <w:sz w:val="22"/>
        </w:rPr>
        <w:t>hơn</w:t>
      </w:r>
      <w:r w:rsidRPr="00EC37A2">
        <w:rPr>
          <w:rFonts w:ascii="Arial" w:hAnsi="Arial" w:cs="Arial"/>
          <w:sz w:val="22"/>
        </w:rPr>
        <w:t xml:space="preserve"> 500 t</w:t>
      </w:r>
      <w:r w:rsidR="00EE5E88">
        <w:rPr>
          <w:rFonts w:ascii="Arial" w:hAnsi="Arial" w:cs="Arial"/>
          <w:sz w:val="22"/>
        </w:rPr>
        <w:t>ỉ</w:t>
      </w:r>
      <w:r w:rsidRPr="00EC37A2">
        <w:rPr>
          <w:rFonts w:ascii="Arial" w:hAnsi="Arial" w:cs="Arial"/>
          <w:sz w:val="22"/>
        </w:rPr>
        <w:t xml:space="preserve"> đồng mỗi phiên</w:t>
      </w:r>
      <w:r w:rsidR="00D652CE">
        <w:rPr>
          <w:rFonts w:ascii="Arial" w:hAnsi="Arial" w:cs="Arial"/>
          <w:sz w:val="22"/>
        </w:rPr>
        <w:t xml:space="preserve">, tăng trưởng </w:t>
      </w:r>
      <w:r w:rsidR="003A1035">
        <w:rPr>
          <w:rFonts w:ascii="Arial" w:hAnsi="Arial" w:cs="Arial"/>
          <w:sz w:val="22"/>
        </w:rPr>
        <w:t>hơn 30%</w:t>
      </w:r>
      <w:r w:rsidR="00D652CE">
        <w:rPr>
          <w:rFonts w:ascii="Arial" w:hAnsi="Arial" w:cs="Arial"/>
          <w:sz w:val="22"/>
        </w:rPr>
        <w:t xml:space="preserve"> trong vòng 03 tháng gần nhất. Điều này đã chứng minh được sức nóng của mặt hàng đồng và biến đồng trở thành mặt hàng có khối lượng giao dịch nhiều nhất trong nhóm kim loại tại Việt Nam.</w:t>
      </w:r>
    </w:p>
    <w:p w14:paraId="031B16F1" w14:textId="6E3EF078" w:rsidR="00C05FD5" w:rsidRPr="00EC37A2" w:rsidRDefault="00C7126E" w:rsidP="003A1035">
      <w:pPr>
        <w:spacing w:before="120" w:line="276" w:lineRule="auto"/>
        <w:ind w:right="-1" w:firstLine="284"/>
        <w:jc w:val="both"/>
        <w:rPr>
          <w:rFonts w:ascii="Arial" w:hAnsi="Arial" w:cs="Arial"/>
          <w:sz w:val="22"/>
        </w:rPr>
      </w:pPr>
      <w:r w:rsidRPr="00EC37A2">
        <w:rPr>
          <w:rFonts w:ascii="Arial" w:hAnsi="Arial" w:cs="Arial"/>
          <w:sz w:val="22"/>
        </w:rPr>
        <w:t xml:space="preserve">Các chuyên gia đã giới thiệu chi tiết về các hợp đồng kỳ hạn của đồng trên </w:t>
      </w:r>
      <w:r w:rsidR="00D652CE">
        <w:rPr>
          <w:rFonts w:ascii="Arial" w:hAnsi="Arial" w:cs="Arial"/>
          <w:sz w:val="22"/>
        </w:rPr>
        <w:t xml:space="preserve">Sở </w:t>
      </w:r>
      <w:r w:rsidRPr="00EC37A2">
        <w:rPr>
          <w:rFonts w:ascii="Arial" w:hAnsi="Arial" w:cs="Arial"/>
          <w:sz w:val="22"/>
        </w:rPr>
        <w:t xml:space="preserve">LME; cách đọc và sử dụng thông tin dữ liệu để </w:t>
      </w:r>
      <w:r w:rsidR="00D652CE">
        <w:rPr>
          <w:rFonts w:ascii="Arial" w:hAnsi="Arial" w:cs="Arial"/>
          <w:sz w:val="22"/>
        </w:rPr>
        <w:t>tăng hiệu quả trong hoạt động giao dịch</w:t>
      </w:r>
      <w:r w:rsidRPr="00EC37A2">
        <w:rPr>
          <w:rFonts w:ascii="Arial" w:hAnsi="Arial" w:cs="Arial"/>
          <w:sz w:val="22"/>
        </w:rPr>
        <w:t>. Những chia sẻ này mang đến giá trị rất lớn đối với toàn thị trường nói chung và các nhà đầu tư tham gia giao dịch đồng nói riêng, giúp họ bắt kịp xu hướng giá thế giới để giao dịch ngày càng hiệu quả hơn.</w:t>
      </w:r>
    </w:p>
    <w:p w14:paraId="65F50691" w14:textId="181EE101" w:rsidR="00C05FD5" w:rsidRPr="00EC37A2" w:rsidRDefault="00C7126E" w:rsidP="003A1035">
      <w:pPr>
        <w:spacing w:before="120" w:line="276" w:lineRule="auto"/>
        <w:ind w:right="-1" w:firstLine="284"/>
        <w:jc w:val="both"/>
        <w:rPr>
          <w:rFonts w:ascii="Arial" w:hAnsi="Arial" w:cs="Arial"/>
          <w:sz w:val="22"/>
        </w:rPr>
      </w:pPr>
      <w:r w:rsidRPr="00EC37A2">
        <w:rPr>
          <w:rFonts w:ascii="Arial" w:hAnsi="Arial" w:cs="Arial"/>
          <w:sz w:val="22"/>
        </w:rPr>
        <w:t xml:space="preserve">Không chỉ hấp dẫn đối với nhà đầu tư, sự biến động lớn của giá đồng đang đặt ra bài toán bảo hiểm rủi ro (Hedging) cấp thiết đối với các doanh nghiệp kinh doanh, luyện kim, chế tạo điện, cơ khí, giao thông vận tải, xây dựng, bất động sản,…Trong khuôn khổ hội thảo, đại diện Sở LME đã đi sâu phân tích về các đặc tính rủi ro, các biện pháp quản trị và phòng vệ giá đồng. Với lịch sử </w:t>
      </w:r>
      <w:r w:rsidR="003A1035">
        <w:rPr>
          <w:rFonts w:ascii="Arial" w:hAnsi="Arial" w:cs="Arial"/>
          <w:sz w:val="22"/>
        </w:rPr>
        <w:t xml:space="preserve">hàng trăm năm </w:t>
      </w:r>
      <w:r w:rsidRPr="00EC37A2">
        <w:rPr>
          <w:rFonts w:ascii="Arial" w:hAnsi="Arial" w:cs="Arial"/>
          <w:sz w:val="22"/>
        </w:rPr>
        <w:t>của mình, LME hiện đang là Sở Giao dịch kim loại uy tín bậc nhất trên thế giới, các thông tin về giá luôn được công khai minh bạch</w:t>
      </w:r>
      <w:r w:rsidR="00C05FD5">
        <w:rPr>
          <w:rFonts w:ascii="Arial" w:hAnsi="Arial" w:cs="Arial"/>
          <w:sz w:val="22"/>
        </w:rPr>
        <w:t xml:space="preserve">, </w:t>
      </w:r>
      <w:r w:rsidRPr="00EC37A2">
        <w:rPr>
          <w:rFonts w:ascii="Arial" w:hAnsi="Arial" w:cs="Arial"/>
          <w:sz w:val="22"/>
        </w:rPr>
        <w:t xml:space="preserve">cập nhật nhanh và chính xác nhất đến với nhà đầu tư. Quan trọng hơn, giá kim loại niêm yết trên LME là giá tham chiếu đối với các hợp đồng xuất nhập khẩu hàng vật chất mà các doanh nghiệp trong nước </w:t>
      </w:r>
      <w:r w:rsidR="003A1035">
        <w:rPr>
          <w:rFonts w:ascii="Arial" w:hAnsi="Arial" w:cs="Arial"/>
          <w:sz w:val="22"/>
        </w:rPr>
        <w:t xml:space="preserve">hiện </w:t>
      </w:r>
      <w:r w:rsidRPr="00EC37A2">
        <w:rPr>
          <w:rFonts w:ascii="Arial" w:hAnsi="Arial" w:cs="Arial"/>
          <w:sz w:val="22"/>
        </w:rPr>
        <w:t>đang áp dụng. Bất k</w:t>
      </w:r>
      <w:r w:rsidR="00C05FD5">
        <w:rPr>
          <w:rFonts w:ascii="Arial" w:hAnsi="Arial" w:cs="Arial"/>
          <w:sz w:val="22"/>
        </w:rPr>
        <w:t>ỳ</w:t>
      </w:r>
      <w:r w:rsidRPr="00EC37A2">
        <w:rPr>
          <w:rFonts w:ascii="Arial" w:hAnsi="Arial" w:cs="Arial"/>
          <w:sz w:val="22"/>
        </w:rPr>
        <w:t xml:space="preserve"> biến động nào của giá LME, cũng ảnh hưởng trực tiếp tới kết quả kinh doanh của các doanh nghiệp sản xuất và kinh doanh kim loại trong nước.</w:t>
      </w:r>
    </w:p>
    <w:p w14:paraId="6832601E" w14:textId="2413E686" w:rsidR="006A4F9B" w:rsidRPr="005D0D9C" w:rsidRDefault="00C7126E" w:rsidP="005D0D9C">
      <w:pPr>
        <w:spacing w:before="120" w:line="276" w:lineRule="auto"/>
        <w:ind w:right="-1" w:firstLine="284"/>
        <w:jc w:val="both"/>
        <w:rPr>
          <w:rFonts w:ascii="Arial" w:hAnsi="Arial" w:cs="Arial"/>
          <w:sz w:val="22"/>
        </w:rPr>
      </w:pPr>
      <w:r w:rsidRPr="00EC37A2">
        <w:rPr>
          <w:rFonts w:ascii="Arial" w:hAnsi="Arial" w:cs="Arial"/>
          <w:sz w:val="22"/>
        </w:rPr>
        <w:t xml:space="preserve">Hội thảo “Kim loại Đồng  LME – Chìa khóa thành công trong Đầu tư và Phòng vệ” đã </w:t>
      </w:r>
      <w:r>
        <w:rPr>
          <w:rFonts w:ascii="Arial" w:hAnsi="Arial" w:cs="Arial"/>
          <w:sz w:val="22"/>
        </w:rPr>
        <w:t xml:space="preserve">diễn ra </w:t>
      </w:r>
      <w:r w:rsidRPr="00EC37A2">
        <w:rPr>
          <w:rFonts w:ascii="Arial" w:hAnsi="Arial" w:cs="Arial"/>
          <w:sz w:val="22"/>
        </w:rPr>
        <w:t xml:space="preserve">thành công tốt đẹp. </w:t>
      </w:r>
      <w:r w:rsidRPr="00EC37A2">
        <w:rPr>
          <w:rFonts w:ascii="Arial" w:eastAsia="Times New Roman" w:hAnsi="Arial" w:cs="Arial"/>
          <w:sz w:val="22"/>
        </w:rPr>
        <w:t xml:space="preserve">Sự tham dự đông đảo của các doanh nghiệp, hiệp hội và nhà đầu tư </w:t>
      </w:r>
      <w:r w:rsidRPr="00EC37A2">
        <w:rPr>
          <w:rFonts w:ascii="Arial" w:eastAsia="Times New Roman" w:hAnsi="Arial" w:cs="Arial"/>
          <w:sz w:val="22"/>
        </w:rPr>
        <w:lastRenderedPageBreak/>
        <w:t xml:space="preserve">trong nước đã chứng tỏ được </w:t>
      </w:r>
      <w:r w:rsidR="005D0D9C">
        <w:rPr>
          <w:rFonts w:ascii="Arial" w:eastAsia="Times New Roman" w:hAnsi="Arial" w:cs="Arial"/>
          <w:sz w:val="22"/>
        </w:rPr>
        <w:t>tầm quan trọng</w:t>
      </w:r>
      <w:r>
        <w:rPr>
          <w:rFonts w:ascii="Arial" w:eastAsia="Times New Roman" w:hAnsi="Arial" w:cs="Arial"/>
          <w:sz w:val="22"/>
        </w:rPr>
        <w:t xml:space="preserve"> cũng như độ </w:t>
      </w:r>
      <w:r w:rsidR="005D0D9C">
        <w:rPr>
          <w:rFonts w:ascii="Arial" w:eastAsia="Times New Roman" w:hAnsi="Arial" w:cs="Arial"/>
          <w:sz w:val="22"/>
        </w:rPr>
        <w:t>lan tỏa</w:t>
      </w:r>
      <w:r w:rsidR="00B202E4">
        <w:rPr>
          <w:rFonts w:ascii="Arial" w:eastAsia="Times New Roman" w:hAnsi="Arial" w:cs="Arial"/>
          <w:sz w:val="22"/>
        </w:rPr>
        <w:t xml:space="preserve"> </w:t>
      </w:r>
      <w:r>
        <w:rPr>
          <w:rFonts w:ascii="Arial" w:eastAsia="Times New Roman" w:hAnsi="Arial" w:cs="Arial"/>
          <w:sz w:val="22"/>
        </w:rPr>
        <w:t xml:space="preserve">mạnh mẽ </w:t>
      </w:r>
      <w:r w:rsidRPr="00EC37A2">
        <w:rPr>
          <w:rFonts w:ascii="Arial" w:eastAsia="Times New Roman" w:hAnsi="Arial" w:cs="Arial"/>
          <w:sz w:val="22"/>
        </w:rPr>
        <w:t>của hội thảo, là động lực để MXV tiếp tục tổ chức các hội thảo quy mô lớn với các đối tác quốc tế, góp phần chuyên nghiệp hóa thị trường giao dịch hàng hóa tại Việt Nam</w:t>
      </w:r>
      <w:r>
        <w:rPr>
          <w:rFonts w:ascii="Arial" w:eastAsia="Times New Roman" w:hAnsi="Arial" w:cs="Arial"/>
          <w:sz w:val="22"/>
        </w:rPr>
        <w:t>.</w:t>
      </w:r>
    </w:p>
    <w:p w14:paraId="6F672454" w14:textId="2A7F6225" w:rsidR="00C7126E" w:rsidRPr="00C7126E" w:rsidRDefault="00C7126E" w:rsidP="005D0D9C">
      <w:pPr>
        <w:spacing w:before="120" w:line="276" w:lineRule="auto"/>
        <w:ind w:firstLine="284"/>
        <w:jc w:val="both"/>
        <w:rPr>
          <w:rFonts w:ascii="Arial" w:hAnsi="Arial" w:cs="Arial"/>
          <w:color w:val="auto"/>
          <w:sz w:val="22"/>
          <w:szCs w:val="22"/>
        </w:rPr>
      </w:pPr>
      <w:r w:rsidRPr="00C7126E">
        <w:rPr>
          <w:rFonts w:ascii="Arial" w:hAnsi="Arial" w:cs="Arial"/>
          <w:color w:val="auto"/>
          <w:sz w:val="22"/>
          <w:szCs w:val="22"/>
        </w:rPr>
        <w:t>Sở Giao dịch Hàng hóa Việt Nam rất mong nhận được sự quan tâm, hỗ trợ của Quý cơ quan thông tấn báo chí đưa tin để thông tin này được lan tỏa mạnh mẽ đến cộng đồng nhà đầu tư, bạn đọc tại Việt Nam.</w:t>
      </w:r>
    </w:p>
    <w:p w14:paraId="65207332" w14:textId="5E4A218B" w:rsidR="008D1DF8" w:rsidRPr="00593E2D" w:rsidRDefault="00C7126E" w:rsidP="000C786F">
      <w:pPr>
        <w:spacing w:before="120" w:line="276" w:lineRule="auto"/>
        <w:ind w:firstLine="284"/>
        <w:jc w:val="both"/>
        <w:rPr>
          <w:rFonts w:ascii="Arial" w:hAnsi="Arial" w:cs="Arial"/>
          <w:color w:val="auto"/>
          <w:sz w:val="22"/>
          <w:szCs w:val="22"/>
        </w:rPr>
      </w:pPr>
      <w:r w:rsidRPr="00C7126E">
        <w:rPr>
          <w:rFonts w:ascii="Arial" w:hAnsi="Arial" w:cs="Arial"/>
          <w:color w:val="auto"/>
          <w:sz w:val="22"/>
          <w:szCs w:val="22"/>
        </w:rPr>
        <w:t>Trân trọng cảm ơn!</w:t>
      </w:r>
      <w:bookmarkStart w:id="0" w:name="_GoBack"/>
      <w:bookmarkEnd w:id="0"/>
    </w:p>
    <w:p w14:paraId="28F01F74" w14:textId="77777777" w:rsidR="008D1DF8" w:rsidRPr="00593E2D" w:rsidRDefault="008D1DF8" w:rsidP="00696004">
      <w:pPr>
        <w:spacing w:before="120" w:line="276" w:lineRule="auto"/>
        <w:jc w:val="both"/>
        <w:rPr>
          <w:rFonts w:ascii="Arial" w:hAnsi="Arial" w:cs="Arial"/>
          <w:i/>
          <w:color w:val="auto"/>
          <w:sz w:val="22"/>
          <w:szCs w:val="22"/>
          <w:u w:val="single"/>
        </w:rPr>
      </w:pPr>
      <w:r w:rsidRPr="00593E2D">
        <w:rPr>
          <w:rFonts w:ascii="Arial" w:hAnsi="Arial" w:cs="Arial"/>
          <w:i/>
          <w:color w:val="auto"/>
          <w:sz w:val="22"/>
          <w:szCs w:val="22"/>
          <w:u w:val="single"/>
        </w:rPr>
        <w:t>Để biết thêm thông tin chi tiết</w:t>
      </w:r>
      <w:r w:rsidR="007853B3" w:rsidRPr="00593E2D">
        <w:rPr>
          <w:rFonts w:ascii="Arial" w:hAnsi="Arial" w:cs="Arial"/>
          <w:i/>
          <w:color w:val="auto"/>
          <w:sz w:val="22"/>
          <w:szCs w:val="22"/>
          <w:u w:val="single"/>
        </w:rPr>
        <w:t xml:space="preserve"> Quý vị</w:t>
      </w:r>
      <w:r w:rsidRPr="00593E2D">
        <w:rPr>
          <w:rFonts w:ascii="Arial" w:hAnsi="Arial" w:cs="Arial"/>
          <w:i/>
          <w:color w:val="auto"/>
          <w:sz w:val="22"/>
          <w:szCs w:val="22"/>
          <w:u w:val="single"/>
        </w:rPr>
        <w:t xml:space="preserve"> vui lòng liên hệ</w:t>
      </w:r>
      <w:r w:rsidR="007853B3" w:rsidRPr="00593E2D">
        <w:rPr>
          <w:rFonts w:ascii="Arial" w:hAnsi="Arial" w:cs="Arial"/>
          <w:i/>
          <w:color w:val="auto"/>
          <w:sz w:val="22"/>
          <w:szCs w:val="22"/>
          <w:u w:val="single"/>
        </w:rPr>
        <w:t>:</w:t>
      </w:r>
    </w:p>
    <w:p w14:paraId="1EF37A43" w14:textId="77777777" w:rsidR="008D1DF8" w:rsidRPr="00593E2D" w:rsidRDefault="008D1DF8" w:rsidP="00696004">
      <w:pPr>
        <w:spacing w:before="120" w:line="276" w:lineRule="auto"/>
        <w:jc w:val="both"/>
        <w:rPr>
          <w:rFonts w:ascii="Arial" w:hAnsi="Arial" w:cs="Arial"/>
          <w:i/>
          <w:color w:val="auto"/>
          <w:sz w:val="22"/>
          <w:szCs w:val="22"/>
        </w:rPr>
      </w:pPr>
      <w:r w:rsidRPr="00593E2D">
        <w:rPr>
          <w:rFonts w:ascii="Arial" w:hAnsi="Arial" w:cs="Arial"/>
          <w:i/>
          <w:color w:val="auto"/>
          <w:sz w:val="22"/>
          <w:szCs w:val="22"/>
        </w:rPr>
        <w:t>Ms. Nguyễn Thị Hường</w:t>
      </w:r>
    </w:p>
    <w:p w14:paraId="7DA61D00" w14:textId="77777777" w:rsidR="008D1DF8" w:rsidRPr="00593E2D" w:rsidRDefault="008D1DF8" w:rsidP="00696004">
      <w:pPr>
        <w:spacing w:before="120" w:line="276" w:lineRule="auto"/>
        <w:jc w:val="both"/>
        <w:rPr>
          <w:rFonts w:ascii="Arial" w:hAnsi="Arial" w:cs="Arial"/>
          <w:i/>
          <w:color w:val="auto"/>
          <w:sz w:val="22"/>
          <w:szCs w:val="22"/>
        </w:rPr>
      </w:pPr>
      <w:r w:rsidRPr="00593E2D">
        <w:rPr>
          <w:rFonts w:ascii="Arial" w:hAnsi="Arial" w:cs="Arial"/>
          <w:i/>
          <w:color w:val="auto"/>
          <w:sz w:val="22"/>
          <w:szCs w:val="22"/>
        </w:rPr>
        <w:t>Bộ phận Truyền Thông MXV</w:t>
      </w:r>
    </w:p>
    <w:p w14:paraId="68B37FD6" w14:textId="77777777" w:rsidR="008D1DF8" w:rsidRPr="00593E2D" w:rsidRDefault="008D1DF8" w:rsidP="00696004">
      <w:pPr>
        <w:spacing w:before="120" w:line="276" w:lineRule="auto"/>
        <w:jc w:val="both"/>
        <w:rPr>
          <w:rFonts w:ascii="Arial" w:hAnsi="Arial" w:cs="Arial"/>
          <w:i/>
          <w:color w:val="auto"/>
          <w:sz w:val="22"/>
          <w:szCs w:val="22"/>
        </w:rPr>
      </w:pPr>
      <w:r w:rsidRPr="00593E2D">
        <w:rPr>
          <w:rFonts w:ascii="Arial" w:hAnsi="Arial" w:cs="Arial"/>
          <w:i/>
          <w:color w:val="auto"/>
          <w:sz w:val="22"/>
          <w:szCs w:val="22"/>
        </w:rPr>
        <w:t>Điện thoại: 0983.618.923</w:t>
      </w:r>
    </w:p>
    <w:p w14:paraId="493C11E1" w14:textId="77777777" w:rsidR="008D1DF8" w:rsidRPr="00593E2D" w:rsidRDefault="008D1DF8" w:rsidP="00696004">
      <w:pPr>
        <w:spacing w:before="120" w:line="276" w:lineRule="auto"/>
        <w:jc w:val="both"/>
        <w:rPr>
          <w:rFonts w:ascii="Arial" w:hAnsi="Arial" w:cs="Arial"/>
          <w:i/>
          <w:color w:val="auto"/>
          <w:sz w:val="22"/>
          <w:szCs w:val="22"/>
        </w:rPr>
      </w:pPr>
      <w:r w:rsidRPr="00593E2D">
        <w:rPr>
          <w:rFonts w:ascii="Arial" w:hAnsi="Arial" w:cs="Arial"/>
          <w:i/>
          <w:color w:val="auto"/>
          <w:sz w:val="22"/>
          <w:szCs w:val="22"/>
        </w:rPr>
        <w:t>Email:</w:t>
      </w:r>
      <w:r w:rsidR="00454EC5" w:rsidRPr="00593E2D">
        <w:rPr>
          <w:rFonts w:ascii="Arial" w:hAnsi="Arial" w:cs="Arial"/>
          <w:i/>
          <w:color w:val="auto"/>
          <w:sz w:val="22"/>
          <w:szCs w:val="22"/>
        </w:rPr>
        <w:t xml:space="preserve"> </w:t>
      </w:r>
      <w:hyperlink r:id="rId8" w:history="1">
        <w:r w:rsidR="00454EC5" w:rsidRPr="00593E2D">
          <w:rPr>
            <w:rStyle w:val="Hyperlink"/>
            <w:rFonts w:ascii="Arial" w:hAnsi="Arial" w:cs="Arial"/>
            <w:i/>
            <w:sz w:val="22"/>
            <w:szCs w:val="22"/>
          </w:rPr>
          <w:t>huongnguyen@mxv.vn</w:t>
        </w:r>
      </w:hyperlink>
    </w:p>
    <w:p w14:paraId="2086B61D" w14:textId="77777777" w:rsidR="00454EC5" w:rsidRPr="00593E2D" w:rsidRDefault="00454EC5" w:rsidP="00696004">
      <w:pPr>
        <w:spacing w:before="120" w:line="276" w:lineRule="auto"/>
        <w:jc w:val="both"/>
        <w:rPr>
          <w:rFonts w:ascii="Arial" w:hAnsi="Arial" w:cs="Arial"/>
          <w:i/>
          <w:color w:val="auto"/>
          <w:sz w:val="22"/>
          <w:szCs w:val="22"/>
        </w:rPr>
      </w:pPr>
    </w:p>
    <w:p w14:paraId="6B05340D" w14:textId="77777777" w:rsidR="002C4B64" w:rsidRPr="00593E2D" w:rsidRDefault="002C4B64" w:rsidP="00696004">
      <w:pPr>
        <w:spacing w:before="120" w:line="276" w:lineRule="auto"/>
        <w:jc w:val="both"/>
        <w:rPr>
          <w:rFonts w:ascii="Arial" w:hAnsi="Arial" w:cs="Arial"/>
          <w:color w:val="auto"/>
          <w:sz w:val="22"/>
          <w:szCs w:val="22"/>
        </w:rPr>
      </w:pPr>
    </w:p>
    <w:sectPr w:rsidR="002C4B64" w:rsidRPr="00593E2D" w:rsidSect="008F79AC">
      <w:pgSz w:w="11906" w:h="16838" w:code="9"/>
      <w:pgMar w:top="993" w:right="1134" w:bottom="993" w:left="1701"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6C2B" w14:textId="77777777" w:rsidR="00777A44" w:rsidRDefault="00777A44" w:rsidP="000B247C">
      <w:r>
        <w:separator/>
      </w:r>
    </w:p>
  </w:endnote>
  <w:endnote w:type="continuationSeparator" w:id="0">
    <w:p w14:paraId="64453DB7" w14:textId="77777777" w:rsidR="00777A44" w:rsidRDefault="00777A44" w:rsidP="000B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ngsanaUPC">
    <w:altName w:val="Leelawadee UI"/>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CB47" w14:textId="77777777" w:rsidR="00777A44" w:rsidRDefault="00777A44" w:rsidP="000B247C">
      <w:r>
        <w:separator/>
      </w:r>
    </w:p>
  </w:footnote>
  <w:footnote w:type="continuationSeparator" w:id="0">
    <w:p w14:paraId="6A54EDD5" w14:textId="77777777" w:rsidR="00777A44" w:rsidRDefault="00777A44" w:rsidP="000B2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C7F"/>
    <w:multiLevelType w:val="hybridMultilevel"/>
    <w:tmpl w:val="B356688C"/>
    <w:lvl w:ilvl="0" w:tplc="5E7C1096">
      <w:start w:val="1"/>
      <w:numFmt w:val="bullet"/>
      <w:lvlText w:val="-"/>
      <w:lvlJc w:val="left"/>
      <w:pPr>
        <w:ind w:left="1080" w:hanging="360"/>
      </w:pPr>
      <w:rPr>
        <w:rFonts w:ascii="Times New Roman" w:eastAsia="Cordia New"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90B39"/>
    <w:multiLevelType w:val="hybridMultilevel"/>
    <w:tmpl w:val="77DE02B4"/>
    <w:lvl w:ilvl="0" w:tplc="F926EFC2">
      <w:start w:val="1"/>
      <w:numFmt w:val="bullet"/>
      <w:lvlText w:val="-"/>
      <w:lvlJc w:val="left"/>
      <w:pPr>
        <w:ind w:left="1080" w:hanging="360"/>
      </w:pPr>
      <w:rPr>
        <w:rFonts w:ascii="Times New Roman" w:eastAsia="Cordia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D13B7"/>
    <w:multiLevelType w:val="hybridMultilevel"/>
    <w:tmpl w:val="851A96C4"/>
    <w:lvl w:ilvl="0" w:tplc="F9D8658E">
      <w:start w:val="2"/>
      <w:numFmt w:val="bullet"/>
      <w:lvlText w:val=""/>
      <w:lvlJc w:val="left"/>
      <w:pPr>
        <w:ind w:left="1440" w:hanging="360"/>
      </w:pPr>
      <w:rPr>
        <w:rFonts w:ascii="Symbol" w:eastAsia="Cordia New"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24E72"/>
    <w:multiLevelType w:val="hybridMultilevel"/>
    <w:tmpl w:val="65A87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622B"/>
    <w:multiLevelType w:val="hybridMultilevel"/>
    <w:tmpl w:val="1682BD32"/>
    <w:lvl w:ilvl="0" w:tplc="CAC477F2">
      <w:start w:val="1"/>
      <w:numFmt w:val="bullet"/>
      <w:lvlText w:val="-"/>
      <w:lvlJc w:val="left"/>
      <w:pPr>
        <w:ind w:left="1080" w:hanging="360"/>
      </w:pPr>
      <w:rPr>
        <w:rFonts w:ascii="Times New Roman" w:eastAsia="Cordia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B60973"/>
    <w:multiLevelType w:val="hybridMultilevel"/>
    <w:tmpl w:val="114AB978"/>
    <w:lvl w:ilvl="0" w:tplc="E794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C4562B"/>
    <w:multiLevelType w:val="hybridMultilevel"/>
    <w:tmpl w:val="D956682A"/>
    <w:lvl w:ilvl="0" w:tplc="171E539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6797D"/>
    <w:multiLevelType w:val="hybridMultilevel"/>
    <w:tmpl w:val="46EC2396"/>
    <w:lvl w:ilvl="0" w:tplc="6D826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DE67F9"/>
    <w:multiLevelType w:val="hybridMultilevel"/>
    <w:tmpl w:val="A3A4375A"/>
    <w:lvl w:ilvl="0" w:tplc="B4243E48">
      <w:numFmt w:val="bullet"/>
      <w:lvlText w:val=""/>
      <w:lvlJc w:val="left"/>
      <w:pPr>
        <w:ind w:left="720" w:hanging="360"/>
      </w:pPr>
      <w:rPr>
        <w:rFonts w:ascii="Wingdings" w:eastAsia="Cordia New"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A1F00"/>
    <w:multiLevelType w:val="hybridMultilevel"/>
    <w:tmpl w:val="DA208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24BF7"/>
    <w:multiLevelType w:val="hybridMultilevel"/>
    <w:tmpl w:val="C2F0F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631D"/>
    <w:multiLevelType w:val="hybridMultilevel"/>
    <w:tmpl w:val="53DEDC70"/>
    <w:lvl w:ilvl="0" w:tplc="398AC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376FD"/>
    <w:multiLevelType w:val="hybridMultilevel"/>
    <w:tmpl w:val="F6F49490"/>
    <w:lvl w:ilvl="0" w:tplc="C38EB540">
      <w:start w:val="1"/>
      <w:numFmt w:val="bullet"/>
      <w:lvlText w:val="-"/>
      <w:lvlJc w:val="left"/>
      <w:pPr>
        <w:ind w:left="1080" w:hanging="360"/>
      </w:pPr>
      <w:rPr>
        <w:rFonts w:ascii="Times New Roman" w:eastAsia="Cordia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F517C1"/>
    <w:multiLevelType w:val="hybridMultilevel"/>
    <w:tmpl w:val="16E6BB58"/>
    <w:lvl w:ilvl="0" w:tplc="42A8B876">
      <w:start w:val="2"/>
      <w:numFmt w:val="bullet"/>
      <w:lvlText w:val=""/>
      <w:lvlJc w:val="left"/>
      <w:pPr>
        <w:ind w:left="1080" w:hanging="360"/>
      </w:pPr>
      <w:rPr>
        <w:rFonts w:ascii="Symbol" w:eastAsia="Cordia New"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54D16"/>
    <w:multiLevelType w:val="hybridMultilevel"/>
    <w:tmpl w:val="F26CDEF4"/>
    <w:lvl w:ilvl="0" w:tplc="00C61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93682"/>
    <w:multiLevelType w:val="hybridMultilevel"/>
    <w:tmpl w:val="C42EB2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3DA3C90"/>
    <w:multiLevelType w:val="hybridMultilevel"/>
    <w:tmpl w:val="78BAD2BC"/>
    <w:lvl w:ilvl="0" w:tplc="D0D4DAC0">
      <w:start w:val="2"/>
      <w:numFmt w:val="bullet"/>
      <w:lvlText w:val=""/>
      <w:lvlJc w:val="left"/>
      <w:pPr>
        <w:ind w:left="720" w:hanging="360"/>
      </w:pPr>
      <w:rPr>
        <w:rFonts w:ascii="Wingdings" w:eastAsia="Cordia New"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13950"/>
    <w:multiLevelType w:val="hybridMultilevel"/>
    <w:tmpl w:val="D212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1581A"/>
    <w:multiLevelType w:val="hybridMultilevel"/>
    <w:tmpl w:val="F064AFFE"/>
    <w:lvl w:ilvl="0" w:tplc="2F260B46">
      <w:start w:val="1"/>
      <w:numFmt w:val="bullet"/>
      <w:lvlText w:val="-"/>
      <w:lvlJc w:val="left"/>
      <w:pPr>
        <w:ind w:left="1080" w:hanging="360"/>
      </w:pPr>
      <w:rPr>
        <w:rFonts w:ascii="Times New Roman" w:eastAsia="Cordia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3672F7"/>
    <w:multiLevelType w:val="hybridMultilevel"/>
    <w:tmpl w:val="E5C07E50"/>
    <w:lvl w:ilvl="0" w:tplc="D0BA1228">
      <w:start w:val="1"/>
      <w:numFmt w:val="bullet"/>
      <w:lvlText w:val="-"/>
      <w:lvlJc w:val="left"/>
      <w:pPr>
        <w:ind w:left="1080" w:hanging="360"/>
      </w:pPr>
      <w:rPr>
        <w:rFonts w:ascii="Times New Roman" w:eastAsia="Cordia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70047B"/>
    <w:multiLevelType w:val="hybridMultilevel"/>
    <w:tmpl w:val="1FCAFEEE"/>
    <w:lvl w:ilvl="0" w:tplc="0D96AB2A">
      <w:numFmt w:val="bullet"/>
      <w:lvlText w:val="-"/>
      <w:lvlJc w:val="left"/>
      <w:pPr>
        <w:ind w:left="1080" w:hanging="360"/>
      </w:pPr>
      <w:rPr>
        <w:rFonts w:ascii="Arial" w:eastAsia="Cordia New"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7B2E89"/>
    <w:multiLevelType w:val="hybridMultilevel"/>
    <w:tmpl w:val="1F0C5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F1573"/>
    <w:multiLevelType w:val="hybridMultilevel"/>
    <w:tmpl w:val="8C0E6214"/>
    <w:lvl w:ilvl="0" w:tplc="179ACF6A">
      <w:numFmt w:val="bullet"/>
      <w:lvlText w:val=""/>
      <w:lvlJc w:val="left"/>
      <w:pPr>
        <w:ind w:left="720" w:hanging="360"/>
      </w:pPr>
      <w:rPr>
        <w:rFonts w:ascii="Wingdings" w:eastAsia="Cordia New"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A7638"/>
    <w:multiLevelType w:val="hybridMultilevel"/>
    <w:tmpl w:val="1A1E6C7A"/>
    <w:lvl w:ilvl="0" w:tplc="2E90CED4">
      <w:start w:val="1"/>
      <w:numFmt w:val="bullet"/>
      <w:lvlText w:val="-"/>
      <w:lvlJc w:val="left"/>
      <w:pPr>
        <w:ind w:left="1080" w:hanging="360"/>
      </w:pPr>
      <w:rPr>
        <w:rFonts w:ascii="Times New Roman" w:eastAsia="Cordia New"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176ED6"/>
    <w:multiLevelType w:val="hybridMultilevel"/>
    <w:tmpl w:val="43B29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71E7C"/>
    <w:multiLevelType w:val="hybridMultilevel"/>
    <w:tmpl w:val="6BB46124"/>
    <w:lvl w:ilvl="0" w:tplc="69520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AB304A"/>
    <w:multiLevelType w:val="hybridMultilevel"/>
    <w:tmpl w:val="85F21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F5006B"/>
    <w:multiLevelType w:val="hybridMultilevel"/>
    <w:tmpl w:val="F4028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95453"/>
    <w:multiLevelType w:val="hybridMultilevel"/>
    <w:tmpl w:val="A9C44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0A8DF7C">
      <w:start w:val="3"/>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E22C8"/>
    <w:multiLevelType w:val="hybridMultilevel"/>
    <w:tmpl w:val="3DC07A6C"/>
    <w:lvl w:ilvl="0" w:tplc="5E80C85E">
      <w:numFmt w:val="bullet"/>
      <w:lvlText w:val=""/>
      <w:lvlJc w:val="left"/>
      <w:pPr>
        <w:ind w:left="720" w:hanging="360"/>
      </w:pPr>
      <w:rPr>
        <w:rFonts w:ascii="Symbol" w:eastAsia="Cordia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5795C"/>
    <w:multiLevelType w:val="hybridMultilevel"/>
    <w:tmpl w:val="C1EABAFE"/>
    <w:lvl w:ilvl="0" w:tplc="A19A2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7E7D85"/>
    <w:multiLevelType w:val="hybridMultilevel"/>
    <w:tmpl w:val="00C277DE"/>
    <w:lvl w:ilvl="0" w:tplc="9014BFBC">
      <w:numFmt w:val="bullet"/>
      <w:lvlText w:val="-"/>
      <w:lvlJc w:val="left"/>
      <w:pPr>
        <w:ind w:left="720" w:hanging="360"/>
      </w:pPr>
      <w:rPr>
        <w:rFonts w:ascii="Arial" w:eastAsia="Cordia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C3EE8"/>
    <w:multiLevelType w:val="hybridMultilevel"/>
    <w:tmpl w:val="F63A933E"/>
    <w:lvl w:ilvl="0" w:tplc="0E1242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D57EB2"/>
    <w:multiLevelType w:val="hybridMultilevel"/>
    <w:tmpl w:val="164A57BA"/>
    <w:lvl w:ilvl="0" w:tplc="21FE8E36">
      <w:start w:val="3"/>
      <w:numFmt w:val="bullet"/>
      <w:lvlText w:val="&gt;"/>
      <w:lvlJc w:val="left"/>
      <w:pPr>
        <w:ind w:left="1440" w:hanging="360"/>
      </w:pPr>
      <w:rPr>
        <w:rFonts w:ascii="Times New Roman" w:eastAsia="Cordia New"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A94BCE"/>
    <w:multiLevelType w:val="hybridMultilevel"/>
    <w:tmpl w:val="4B3210EE"/>
    <w:lvl w:ilvl="0" w:tplc="2A7A080E">
      <w:numFmt w:val="bullet"/>
      <w:lvlText w:val="-"/>
      <w:lvlJc w:val="left"/>
      <w:pPr>
        <w:ind w:left="720" w:hanging="360"/>
      </w:pPr>
      <w:rPr>
        <w:rFonts w:ascii="Times New Roman" w:eastAsia="Cordia New"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510EE"/>
    <w:multiLevelType w:val="hybridMultilevel"/>
    <w:tmpl w:val="DC58C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2"/>
  </w:num>
  <w:num w:numId="4">
    <w:abstractNumId w:val="3"/>
  </w:num>
  <w:num w:numId="5">
    <w:abstractNumId w:val="8"/>
  </w:num>
  <w:num w:numId="6">
    <w:abstractNumId w:val="35"/>
  </w:num>
  <w:num w:numId="7">
    <w:abstractNumId w:val="21"/>
  </w:num>
  <w:num w:numId="8">
    <w:abstractNumId w:val="19"/>
  </w:num>
  <w:num w:numId="9">
    <w:abstractNumId w:val="10"/>
  </w:num>
  <w:num w:numId="10">
    <w:abstractNumId w:val="9"/>
  </w:num>
  <w:num w:numId="11">
    <w:abstractNumId w:val="25"/>
  </w:num>
  <w:num w:numId="12">
    <w:abstractNumId w:val="1"/>
  </w:num>
  <w:num w:numId="13">
    <w:abstractNumId w:val="5"/>
  </w:num>
  <w:num w:numId="14">
    <w:abstractNumId w:val="12"/>
  </w:num>
  <w:num w:numId="15">
    <w:abstractNumId w:val="4"/>
  </w:num>
  <w:num w:numId="16">
    <w:abstractNumId w:val="7"/>
  </w:num>
  <w:num w:numId="17">
    <w:abstractNumId w:val="24"/>
  </w:num>
  <w:num w:numId="18">
    <w:abstractNumId w:val="23"/>
  </w:num>
  <w:num w:numId="19">
    <w:abstractNumId w:val="30"/>
  </w:num>
  <w:num w:numId="20">
    <w:abstractNumId w:val="18"/>
  </w:num>
  <w:num w:numId="21">
    <w:abstractNumId w:val="33"/>
  </w:num>
  <w:num w:numId="22">
    <w:abstractNumId w:val="28"/>
  </w:num>
  <w:num w:numId="23">
    <w:abstractNumId w:val="0"/>
  </w:num>
  <w:num w:numId="24">
    <w:abstractNumId w:val="27"/>
  </w:num>
  <w:num w:numId="25">
    <w:abstractNumId w:val="13"/>
  </w:num>
  <w:num w:numId="26">
    <w:abstractNumId w:val="2"/>
  </w:num>
  <w:num w:numId="27">
    <w:abstractNumId w:val="16"/>
  </w:num>
  <w:num w:numId="28">
    <w:abstractNumId w:val="32"/>
  </w:num>
  <w:num w:numId="29">
    <w:abstractNumId w:val="20"/>
  </w:num>
  <w:num w:numId="30">
    <w:abstractNumId w:val="14"/>
  </w:num>
  <w:num w:numId="31">
    <w:abstractNumId w:val="11"/>
  </w:num>
  <w:num w:numId="32">
    <w:abstractNumId w:val="17"/>
  </w:num>
  <w:num w:numId="33">
    <w:abstractNumId w:val="31"/>
  </w:num>
  <w:num w:numId="34">
    <w:abstractNumId w:val="26"/>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7C"/>
    <w:rsid w:val="00024337"/>
    <w:rsid w:val="000560A6"/>
    <w:rsid w:val="00063819"/>
    <w:rsid w:val="00067B00"/>
    <w:rsid w:val="00095377"/>
    <w:rsid w:val="000A3F0E"/>
    <w:rsid w:val="000B247C"/>
    <w:rsid w:val="000B7428"/>
    <w:rsid w:val="000C786F"/>
    <w:rsid w:val="000D218F"/>
    <w:rsid w:val="000E6698"/>
    <w:rsid w:val="00101E91"/>
    <w:rsid w:val="001069F4"/>
    <w:rsid w:val="00130163"/>
    <w:rsid w:val="0013122A"/>
    <w:rsid w:val="0013226D"/>
    <w:rsid w:val="001325D8"/>
    <w:rsid w:val="00136337"/>
    <w:rsid w:val="001550BB"/>
    <w:rsid w:val="00160C53"/>
    <w:rsid w:val="00174B41"/>
    <w:rsid w:val="0018690E"/>
    <w:rsid w:val="00191D34"/>
    <w:rsid w:val="0019405A"/>
    <w:rsid w:val="00194403"/>
    <w:rsid w:val="001976DC"/>
    <w:rsid w:val="001A12DE"/>
    <w:rsid w:val="001A1565"/>
    <w:rsid w:val="001A6BE7"/>
    <w:rsid w:val="001B2BD0"/>
    <w:rsid w:val="001B53E5"/>
    <w:rsid w:val="001D2BF2"/>
    <w:rsid w:val="001D2EDF"/>
    <w:rsid w:val="001D46C2"/>
    <w:rsid w:val="001D5486"/>
    <w:rsid w:val="001E1959"/>
    <w:rsid w:val="00216804"/>
    <w:rsid w:val="00221A38"/>
    <w:rsid w:val="00234A80"/>
    <w:rsid w:val="002360AB"/>
    <w:rsid w:val="002372BC"/>
    <w:rsid w:val="002539FE"/>
    <w:rsid w:val="0025440E"/>
    <w:rsid w:val="00260B06"/>
    <w:rsid w:val="0026327C"/>
    <w:rsid w:val="00285D12"/>
    <w:rsid w:val="002B308A"/>
    <w:rsid w:val="002B4BBC"/>
    <w:rsid w:val="002C4B64"/>
    <w:rsid w:val="002D3FDE"/>
    <w:rsid w:val="002F1F1D"/>
    <w:rsid w:val="002F5534"/>
    <w:rsid w:val="002F56E0"/>
    <w:rsid w:val="00303631"/>
    <w:rsid w:val="00304452"/>
    <w:rsid w:val="003274FF"/>
    <w:rsid w:val="003325B0"/>
    <w:rsid w:val="0033353F"/>
    <w:rsid w:val="00351BD5"/>
    <w:rsid w:val="00355224"/>
    <w:rsid w:val="0039280A"/>
    <w:rsid w:val="00395FCF"/>
    <w:rsid w:val="003A1035"/>
    <w:rsid w:val="003A3BF8"/>
    <w:rsid w:val="003B5ED7"/>
    <w:rsid w:val="003C51A5"/>
    <w:rsid w:val="003E30C1"/>
    <w:rsid w:val="00400C22"/>
    <w:rsid w:val="00433A33"/>
    <w:rsid w:val="00454A45"/>
    <w:rsid w:val="00454EC5"/>
    <w:rsid w:val="00455ABA"/>
    <w:rsid w:val="00456021"/>
    <w:rsid w:val="00472108"/>
    <w:rsid w:val="0048030C"/>
    <w:rsid w:val="00485F64"/>
    <w:rsid w:val="004A0731"/>
    <w:rsid w:val="004A58AF"/>
    <w:rsid w:val="004A660E"/>
    <w:rsid w:val="004B00AC"/>
    <w:rsid w:val="004B3999"/>
    <w:rsid w:val="004B62ED"/>
    <w:rsid w:val="004C2A86"/>
    <w:rsid w:val="004D1F2E"/>
    <w:rsid w:val="00501B46"/>
    <w:rsid w:val="00505C18"/>
    <w:rsid w:val="00515A5E"/>
    <w:rsid w:val="0053450D"/>
    <w:rsid w:val="00542BF7"/>
    <w:rsid w:val="00544F14"/>
    <w:rsid w:val="00553378"/>
    <w:rsid w:val="00565EFF"/>
    <w:rsid w:val="00593E2D"/>
    <w:rsid w:val="005B0A2B"/>
    <w:rsid w:val="005B2F29"/>
    <w:rsid w:val="005D0D9C"/>
    <w:rsid w:val="005D2132"/>
    <w:rsid w:val="005E3DA8"/>
    <w:rsid w:val="005F3064"/>
    <w:rsid w:val="005F4428"/>
    <w:rsid w:val="006158F6"/>
    <w:rsid w:val="00637986"/>
    <w:rsid w:val="00640AEA"/>
    <w:rsid w:val="006428E5"/>
    <w:rsid w:val="00651EC1"/>
    <w:rsid w:val="00670779"/>
    <w:rsid w:val="006779DB"/>
    <w:rsid w:val="00696004"/>
    <w:rsid w:val="006963EC"/>
    <w:rsid w:val="006A4F9B"/>
    <w:rsid w:val="006A57C7"/>
    <w:rsid w:val="006B635D"/>
    <w:rsid w:val="006C0D3A"/>
    <w:rsid w:val="006C11CE"/>
    <w:rsid w:val="006C69DA"/>
    <w:rsid w:val="006F5C12"/>
    <w:rsid w:val="00705D7C"/>
    <w:rsid w:val="007161BA"/>
    <w:rsid w:val="00730B6B"/>
    <w:rsid w:val="00732E6D"/>
    <w:rsid w:val="007334A5"/>
    <w:rsid w:val="00755382"/>
    <w:rsid w:val="00777A44"/>
    <w:rsid w:val="007853B3"/>
    <w:rsid w:val="00785682"/>
    <w:rsid w:val="00794121"/>
    <w:rsid w:val="007A49F7"/>
    <w:rsid w:val="007D281A"/>
    <w:rsid w:val="007E0A41"/>
    <w:rsid w:val="007E4667"/>
    <w:rsid w:val="007E76DE"/>
    <w:rsid w:val="007F2179"/>
    <w:rsid w:val="007F3BBA"/>
    <w:rsid w:val="0080710F"/>
    <w:rsid w:val="00833F0D"/>
    <w:rsid w:val="0086441A"/>
    <w:rsid w:val="00870A57"/>
    <w:rsid w:val="00883912"/>
    <w:rsid w:val="00892EAE"/>
    <w:rsid w:val="008A3589"/>
    <w:rsid w:val="008B2B58"/>
    <w:rsid w:val="008C25A9"/>
    <w:rsid w:val="008D1DF8"/>
    <w:rsid w:val="008D5A03"/>
    <w:rsid w:val="008F79AC"/>
    <w:rsid w:val="009350D2"/>
    <w:rsid w:val="00963CAE"/>
    <w:rsid w:val="009760D0"/>
    <w:rsid w:val="00995693"/>
    <w:rsid w:val="009A4454"/>
    <w:rsid w:val="009C3F03"/>
    <w:rsid w:val="009D7CDD"/>
    <w:rsid w:val="009F1E76"/>
    <w:rsid w:val="009F35FA"/>
    <w:rsid w:val="00A031D4"/>
    <w:rsid w:val="00A11C2E"/>
    <w:rsid w:val="00A136A4"/>
    <w:rsid w:val="00A262CB"/>
    <w:rsid w:val="00A363EA"/>
    <w:rsid w:val="00A37809"/>
    <w:rsid w:val="00A46D6C"/>
    <w:rsid w:val="00A75E1A"/>
    <w:rsid w:val="00AA152F"/>
    <w:rsid w:val="00AA52E7"/>
    <w:rsid w:val="00AA661D"/>
    <w:rsid w:val="00AC5441"/>
    <w:rsid w:val="00AC6D0C"/>
    <w:rsid w:val="00AD0A20"/>
    <w:rsid w:val="00AD15DA"/>
    <w:rsid w:val="00AE5FE5"/>
    <w:rsid w:val="00AF49A9"/>
    <w:rsid w:val="00B13B42"/>
    <w:rsid w:val="00B163A6"/>
    <w:rsid w:val="00B202E4"/>
    <w:rsid w:val="00B20D3F"/>
    <w:rsid w:val="00B31B07"/>
    <w:rsid w:val="00B3572E"/>
    <w:rsid w:val="00B574DC"/>
    <w:rsid w:val="00B666AE"/>
    <w:rsid w:val="00B8682F"/>
    <w:rsid w:val="00BC39E0"/>
    <w:rsid w:val="00BC6771"/>
    <w:rsid w:val="00BC78F6"/>
    <w:rsid w:val="00BE60C5"/>
    <w:rsid w:val="00C020BF"/>
    <w:rsid w:val="00C05FD5"/>
    <w:rsid w:val="00C06578"/>
    <w:rsid w:val="00C102E8"/>
    <w:rsid w:val="00C1279A"/>
    <w:rsid w:val="00C25E44"/>
    <w:rsid w:val="00C34D19"/>
    <w:rsid w:val="00C35B33"/>
    <w:rsid w:val="00C40DDD"/>
    <w:rsid w:val="00C42449"/>
    <w:rsid w:val="00C47E83"/>
    <w:rsid w:val="00C539CE"/>
    <w:rsid w:val="00C53DDE"/>
    <w:rsid w:val="00C5413B"/>
    <w:rsid w:val="00C64814"/>
    <w:rsid w:val="00C7126E"/>
    <w:rsid w:val="00C72874"/>
    <w:rsid w:val="00C72AB1"/>
    <w:rsid w:val="00C8785E"/>
    <w:rsid w:val="00CA2FD6"/>
    <w:rsid w:val="00CA47BC"/>
    <w:rsid w:val="00CA6B9B"/>
    <w:rsid w:val="00CC1A4A"/>
    <w:rsid w:val="00CD34EB"/>
    <w:rsid w:val="00CE3A6E"/>
    <w:rsid w:val="00CF46A6"/>
    <w:rsid w:val="00D14141"/>
    <w:rsid w:val="00D23EB2"/>
    <w:rsid w:val="00D252A5"/>
    <w:rsid w:val="00D43434"/>
    <w:rsid w:val="00D500B1"/>
    <w:rsid w:val="00D50724"/>
    <w:rsid w:val="00D652CE"/>
    <w:rsid w:val="00D92C92"/>
    <w:rsid w:val="00DA08E5"/>
    <w:rsid w:val="00DA3E77"/>
    <w:rsid w:val="00DA4C5F"/>
    <w:rsid w:val="00DA6794"/>
    <w:rsid w:val="00DC2066"/>
    <w:rsid w:val="00DC2543"/>
    <w:rsid w:val="00DC7DF0"/>
    <w:rsid w:val="00DD5E38"/>
    <w:rsid w:val="00DE1D12"/>
    <w:rsid w:val="00DE2C3E"/>
    <w:rsid w:val="00DE5924"/>
    <w:rsid w:val="00DF5AEC"/>
    <w:rsid w:val="00E0137F"/>
    <w:rsid w:val="00E01785"/>
    <w:rsid w:val="00E101BC"/>
    <w:rsid w:val="00E24885"/>
    <w:rsid w:val="00E302E3"/>
    <w:rsid w:val="00E36D88"/>
    <w:rsid w:val="00E45B4E"/>
    <w:rsid w:val="00E52C90"/>
    <w:rsid w:val="00E55829"/>
    <w:rsid w:val="00E7738A"/>
    <w:rsid w:val="00E9220A"/>
    <w:rsid w:val="00E969F0"/>
    <w:rsid w:val="00E97A8F"/>
    <w:rsid w:val="00EB66FD"/>
    <w:rsid w:val="00EE5E88"/>
    <w:rsid w:val="00F07F87"/>
    <w:rsid w:val="00F26A21"/>
    <w:rsid w:val="00F30BF9"/>
    <w:rsid w:val="00F31EB9"/>
    <w:rsid w:val="00F326B4"/>
    <w:rsid w:val="00F34783"/>
    <w:rsid w:val="00F50065"/>
    <w:rsid w:val="00F53AAF"/>
    <w:rsid w:val="00F5708A"/>
    <w:rsid w:val="00F73152"/>
    <w:rsid w:val="00F73FDA"/>
    <w:rsid w:val="00F7464A"/>
    <w:rsid w:val="00F747B8"/>
    <w:rsid w:val="00F83E53"/>
    <w:rsid w:val="00F8709A"/>
    <w:rsid w:val="00F92991"/>
    <w:rsid w:val="00FB7DF6"/>
    <w:rsid w:val="00FC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5E42"/>
  <w15:docId w15:val="{ED681356-9E2E-4989-A17D-A054DF63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7C"/>
    <w:pPr>
      <w:spacing w:after="0" w:line="240" w:lineRule="auto"/>
    </w:pPr>
    <w:rPr>
      <w:rFonts w:ascii="Angsana New" w:eastAsia="Cordia New" w:hAnsi="Angsana New" w:cs="AngsanaUPC"/>
      <w:color w:val="000000"/>
      <w:sz w:val="32"/>
      <w:szCs w:val="3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7C"/>
    <w:pPr>
      <w:tabs>
        <w:tab w:val="center" w:pos="4680"/>
        <w:tab w:val="right" w:pos="9360"/>
      </w:tabs>
    </w:pPr>
    <w:rPr>
      <w:rFonts w:asciiTheme="minorHAnsi" w:eastAsiaTheme="minorHAnsi" w:hAnsiTheme="minorHAnsi" w:cstheme="minorBidi"/>
      <w:color w:val="auto"/>
      <w:sz w:val="22"/>
      <w:szCs w:val="22"/>
      <w:lang w:bidi="ar-SA"/>
    </w:rPr>
  </w:style>
  <w:style w:type="character" w:customStyle="1" w:styleId="HeaderChar">
    <w:name w:val="Header Char"/>
    <w:basedOn w:val="DefaultParagraphFont"/>
    <w:link w:val="Header"/>
    <w:uiPriority w:val="99"/>
    <w:rsid w:val="000B247C"/>
  </w:style>
  <w:style w:type="paragraph" w:styleId="Footer">
    <w:name w:val="footer"/>
    <w:basedOn w:val="Normal"/>
    <w:link w:val="FooterChar"/>
    <w:uiPriority w:val="99"/>
    <w:unhideWhenUsed/>
    <w:rsid w:val="000B247C"/>
    <w:pPr>
      <w:tabs>
        <w:tab w:val="center" w:pos="4680"/>
        <w:tab w:val="right" w:pos="9360"/>
      </w:tabs>
    </w:pPr>
    <w:rPr>
      <w:rFonts w:asciiTheme="minorHAnsi" w:eastAsiaTheme="minorHAnsi" w:hAnsiTheme="minorHAnsi" w:cstheme="minorBidi"/>
      <w:color w:val="auto"/>
      <w:sz w:val="22"/>
      <w:szCs w:val="22"/>
      <w:lang w:bidi="ar-SA"/>
    </w:rPr>
  </w:style>
  <w:style w:type="character" w:customStyle="1" w:styleId="FooterChar">
    <w:name w:val="Footer Char"/>
    <w:basedOn w:val="DefaultParagraphFont"/>
    <w:link w:val="Footer"/>
    <w:uiPriority w:val="99"/>
    <w:rsid w:val="000B247C"/>
  </w:style>
  <w:style w:type="paragraph" w:styleId="BalloonText">
    <w:name w:val="Balloon Text"/>
    <w:basedOn w:val="Normal"/>
    <w:link w:val="BalloonTextChar"/>
    <w:uiPriority w:val="99"/>
    <w:semiHidden/>
    <w:unhideWhenUsed/>
    <w:rsid w:val="000B247C"/>
    <w:rPr>
      <w:rFonts w:ascii="Tahoma" w:eastAsiaTheme="minorHAnsi" w:hAnsi="Tahoma" w:cs="Tahoma"/>
      <w:color w:val="auto"/>
      <w:sz w:val="16"/>
      <w:szCs w:val="16"/>
      <w:lang w:bidi="ar-SA"/>
    </w:rPr>
  </w:style>
  <w:style w:type="character" w:customStyle="1" w:styleId="BalloonTextChar">
    <w:name w:val="Balloon Text Char"/>
    <w:basedOn w:val="DefaultParagraphFont"/>
    <w:link w:val="BalloonText"/>
    <w:uiPriority w:val="99"/>
    <w:semiHidden/>
    <w:rsid w:val="000B247C"/>
    <w:rPr>
      <w:rFonts w:ascii="Tahoma" w:hAnsi="Tahoma" w:cs="Tahoma"/>
      <w:sz w:val="16"/>
      <w:szCs w:val="16"/>
    </w:rPr>
  </w:style>
  <w:style w:type="paragraph" w:styleId="ListParagraph">
    <w:name w:val="List Paragraph"/>
    <w:basedOn w:val="Normal"/>
    <w:uiPriority w:val="34"/>
    <w:qFormat/>
    <w:rsid w:val="000B247C"/>
    <w:pPr>
      <w:ind w:left="720"/>
      <w:contextualSpacing/>
    </w:pPr>
    <w:rPr>
      <w:rFonts w:cs="Angsana New"/>
      <w:szCs w:val="40"/>
    </w:rPr>
  </w:style>
  <w:style w:type="table" w:styleId="TableGrid">
    <w:name w:val="Table Grid"/>
    <w:basedOn w:val="TableNormal"/>
    <w:uiPriority w:val="39"/>
    <w:rsid w:val="007A4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403"/>
    <w:rPr>
      <w:color w:val="0000FF" w:themeColor="hyperlink"/>
      <w:u w:val="single"/>
    </w:rPr>
  </w:style>
  <w:style w:type="paragraph" w:customStyle="1" w:styleId="Char1CharCharCharCharCharCharCharCharCharCharCharChar">
    <w:name w:val="Char1 Char Char Char Char Char Char Char Char Char Char Char Char"/>
    <w:basedOn w:val="Normal"/>
    <w:rsid w:val="0033353F"/>
    <w:pPr>
      <w:pageBreakBefore/>
      <w:spacing w:before="100" w:beforeAutospacing="1" w:after="100" w:afterAutospacing="1"/>
    </w:pPr>
    <w:rPr>
      <w:rFonts w:ascii="Tahoma" w:eastAsia="Times New Roman" w:hAnsi="Tahoma" w:cs="Times New Roman"/>
      <w:color w:val="auto"/>
      <w:sz w:val="20"/>
      <w:szCs w:val="20"/>
      <w:lang w:bidi="ar-SA"/>
    </w:rPr>
  </w:style>
  <w:style w:type="character" w:styleId="Emphasis">
    <w:name w:val="Emphasis"/>
    <w:basedOn w:val="DefaultParagraphFont"/>
    <w:uiPriority w:val="20"/>
    <w:qFormat/>
    <w:rsid w:val="00455ABA"/>
    <w:rPr>
      <w:i/>
      <w:iCs/>
    </w:rPr>
  </w:style>
  <w:style w:type="paragraph" w:styleId="NormalWeb">
    <w:name w:val="Normal (Web)"/>
    <w:basedOn w:val="Normal"/>
    <w:uiPriority w:val="99"/>
    <w:semiHidden/>
    <w:unhideWhenUsed/>
    <w:rsid w:val="008D1DF8"/>
    <w:pPr>
      <w:spacing w:before="100" w:beforeAutospacing="1" w:after="100" w:afterAutospacing="1"/>
    </w:pPr>
    <w:rPr>
      <w:rFonts w:ascii="Times New Roman" w:eastAsia="Times New Roman" w:hAnsi="Times New Roman" w:cs="Times New Roman"/>
      <w:color w:val="auto"/>
      <w:sz w:val="24"/>
      <w:szCs w:val="24"/>
      <w:lang w:bidi="ar-SA"/>
    </w:rPr>
  </w:style>
  <w:style w:type="character" w:styleId="Strong">
    <w:name w:val="Strong"/>
    <w:basedOn w:val="DefaultParagraphFont"/>
    <w:uiPriority w:val="22"/>
    <w:qFormat/>
    <w:rsid w:val="008D1DF8"/>
    <w:rPr>
      <w:b/>
      <w:bCs/>
    </w:rPr>
  </w:style>
  <w:style w:type="character" w:customStyle="1" w:styleId="UnresolvedMention">
    <w:name w:val="Unresolved Mention"/>
    <w:basedOn w:val="DefaultParagraphFont"/>
    <w:uiPriority w:val="99"/>
    <w:semiHidden/>
    <w:unhideWhenUsed/>
    <w:rsid w:val="00454EC5"/>
    <w:rPr>
      <w:color w:val="605E5C"/>
      <w:shd w:val="clear" w:color="auto" w:fill="E1DFDD"/>
    </w:rPr>
  </w:style>
  <w:style w:type="character" w:styleId="FollowedHyperlink">
    <w:name w:val="FollowedHyperlink"/>
    <w:basedOn w:val="DefaultParagraphFont"/>
    <w:uiPriority w:val="99"/>
    <w:semiHidden/>
    <w:unhideWhenUsed/>
    <w:rsid w:val="00B66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5211">
      <w:bodyDiv w:val="1"/>
      <w:marLeft w:val="0"/>
      <w:marRight w:val="0"/>
      <w:marTop w:val="0"/>
      <w:marBottom w:val="0"/>
      <w:divBdr>
        <w:top w:val="none" w:sz="0" w:space="0" w:color="auto"/>
        <w:left w:val="none" w:sz="0" w:space="0" w:color="auto"/>
        <w:bottom w:val="none" w:sz="0" w:space="0" w:color="auto"/>
        <w:right w:val="none" w:sz="0" w:space="0" w:color="auto"/>
      </w:divBdr>
    </w:div>
    <w:div w:id="453182603">
      <w:bodyDiv w:val="1"/>
      <w:marLeft w:val="0"/>
      <w:marRight w:val="0"/>
      <w:marTop w:val="0"/>
      <w:marBottom w:val="0"/>
      <w:divBdr>
        <w:top w:val="none" w:sz="0" w:space="0" w:color="auto"/>
        <w:left w:val="none" w:sz="0" w:space="0" w:color="auto"/>
        <w:bottom w:val="none" w:sz="0" w:space="0" w:color="auto"/>
        <w:right w:val="none" w:sz="0" w:space="0" w:color="auto"/>
      </w:divBdr>
    </w:div>
    <w:div w:id="636186886">
      <w:bodyDiv w:val="1"/>
      <w:marLeft w:val="0"/>
      <w:marRight w:val="0"/>
      <w:marTop w:val="0"/>
      <w:marBottom w:val="0"/>
      <w:divBdr>
        <w:top w:val="none" w:sz="0" w:space="0" w:color="auto"/>
        <w:left w:val="none" w:sz="0" w:space="0" w:color="auto"/>
        <w:bottom w:val="none" w:sz="0" w:space="0" w:color="auto"/>
        <w:right w:val="none" w:sz="0" w:space="0" w:color="auto"/>
      </w:divBdr>
    </w:div>
    <w:div w:id="1232960246">
      <w:bodyDiv w:val="1"/>
      <w:marLeft w:val="0"/>
      <w:marRight w:val="0"/>
      <w:marTop w:val="0"/>
      <w:marBottom w:val="0"/>
      <w:divBdr>
        <w:top w:val="none" w:sz="0" w:space="0" w:color="auto"/>
        <w:left w:val="none" w:sz="0" w:space="0" w:color="auto"/>
        <w:bottom w:val="none" w:sz="0" w:space="0" w:color="auto"/>
        <w:right w:val="none" w:sz="0" w:space="0" w:color="auto"/>
      </w:divBdr>
      <w:divsChild>
        <w:div w:id="55512607">
          <w:marLeft w:val="0"/>
          <w:marRight w:val="0"/>
          <w:marTop w:val="0"/>
          <w:marBottom w:val="0"/>
          <w:divBdr>
            <w:top w:val="none" w:sz="0" w:space="0" w:color="auto"/>
            <w:left w:val="none" w:sz="0" w:space="0" w:color="auto"/>
            <w:bottom w:val="none" w:sz="0" w:space="0" w:color="auto"/>
            <w:right w:val="none" w:sz="0" w:space="0" w:color="auto"/>
          </w:divBdr>
          <w:divsChild>
            <w:div w:id="1446190209">
              <w:marLeft w:val="0"/>
              <w:marRight w:val="0"/>
              <w:marTop w:val="0"/>
              <w:marBottom w:val="0"/>
              <w:divBdr>
                <w:top w:val="none" w:sz="0" w:space="0" w:color="auto"/>
                <w:left w:val="none" w:sz="0" w:space="0" w:color="auto"/>
                <w:bottom w:val="none" w:sz="0" w:space="0" w:color="auto"/>
                <w:right w:val="none" w:sz="0" w:space="0" w:color="auto"/>
              </w:divBdr>
              <w:divsChild>
                <w:div w:id="1533952701">
                  <w:marLeft w:val="0"/>
                  <w:marRight w:val="0"/>
                  <w:marTop w:val="0"/>
                  <w:marBottom w:val="0"/>
                  <w:divBdr>
                    <w:top w:val="none" w:sz="0" w:space="0" w:color="auto"/>
                    <w:left w:val="none" w:sz="0" w:space="0" w:color="auto"/>
                    <w:bottom w:val="none" w:sz="0" w:space="0" w:color="auto"/>
                    <w:right w:val="none" w:sz="0" w:space="0" w:color="auto"/>
                  </w:divBdr>
                  <w:divsChild>
                    <w:div w:id="113062194">
                      <w:marLeft w:val="0"/>
                      <w:marRight w:val="0"/>
                      <w:marTop w:val="0"/>
                      <w:marBottom w:val="0"/>
                      <w:divBdr>
                        <w:top w:val="none" w:sz="0" w:space="0" w:color="auto"/>
                        <w:left w:val="none" w:sz="0" w:space="0" w:color="auto"/>
                        <w:bottom w:val="none" w:sz="0" w:space="0" w:color="auto"/>
                        <w:right w:val="none" w:sz="0" w:space="0" w:color="auto"/>
                      </w:divBdr>
                      <w:divsChild>
                        <w:div w:id="1286353270">
                          <w:marLeft w:val="0"/>
                          <w:marRight w:val="0"/>
                          <w:marTop w:val="0"/>
                          <w:marBottom w:val="0"/>
                          <w:divBdr>
                            <w:top w:val="none" w:sz="0" w:space="0" w:color="auto"/>
                            <w:left w:val="none" w:sz="0" w:space="0" w:color="auto"/>
                            <w:bottom w:val="none" w:sz="0" w:space="0" w:color="auto"/>
                            <w:right w:val="none" w:sz="0" w:space="0" w:color="auto"/>
                          </w:divBdr>
                          <w:divsChild>
                            <w:div w:id="1641493850">
                              <w:marLeft w:val="0"/>
                              <w:marRight w:val="0"/>
                              <w:marTop w:val="0"/>
                              <w:marBottom w:val="0"/>
                              <w:divBdr>
                                <w:top w:val="none" w:sz="0" w:space="0" w:color="auto"/>
                                <w:left w:val="none" w:sz="0" w:space="0" w:color="auto"/>
                                <w:bottom w:val="none" w:sz="0" w:space="0" w:color="auto"/>
                                <w:right w:val="none" w:sz="0" w:space="0" w:color="auto"/>
                              </w:divBdr>
                              <w:divsChild>
                                <w:div w:id="18544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ongnguyen@mx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6BBD-AD17-4D1C-B519-9B7D04DA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minhnguyen</dc:creator>
  <cp:lastModifiedBy>Admin</cp:lastModifiedBy>
  <cp:revision>3</cp:revision>
  <cp:lastPrinted>2020-03-27T07:36:00Z</cp:lastPrinted>
  <dcterms:created xsi:type="dcterms:W3CDTF">2021-12-16T03:35:00Z</dcterms:created>
  <dcterms:modified xsi:type="dcterms:W3CDTF">2021-12-16T03:36:00Z</dcterms:modified>
</cp:coreProperties>
</file>