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9C4" w:rsidRDefault="00BA29C4"/>
    <w:p w:rsidR="00610560" w:rsidRDefault="00610560"/>
    <w:p w:rsidR="00610560" w:rsidRDefault="00610560" w:rsidP="00610560">
      <w:pPr>
        <w:spacing w:after="0" w:line="240" w:lineRule="auto"/>
        <w:jc w:val="both"/>
        <w:rPr>
          <w:b/>
          <w:color w:val="000000" w:themeColor="text1"/>
          <w:sz w:val="30"/>
          <w:szCs w:val="30"/>
          <w:lang w:val="fr-FR"/>
        </w:rPr>
      </w:pPr>
      <w:r>
        <w:rPr>
          <w:b/>
          <w:color w:val="000000" w:themeColor="text1"/>
          <w:sz w:val="30"/>
          <w:szCs w:val="30"/>
          <w:lang w:val="fr-FR"/>
        </w:rPr>
        <w:t xml:space="preserve">Mời tham gia Hội thảo về thị trường Myanmar tháng 12/2022 </w:t>
      </w:r>
    </w:p>
    <w:p w:rsidR="00610560" w:rsidRDefault="00610560" w:rsidP="00610560">
      <w:pPr>
        <w:spacing w:after="0" w:line="240" w:lineRule="auto"/>
        <w:jc w:val="both"/>
        <w:rPr>
          <w:b/>
          <w:color w:val="FF0000"/>
          <w:sz w:val="30"/>
          <w:szCs w:val="30"/>
          <w:lang w:val="fr-FR"/>
        </w:rPr>
      </w:pPr>
    </w:p>
    <w:p w:rsidR="00610560" w:rsidRDefault="00610560" w:rsidP="00610560">
      <w:pPr>
        <w:pStyle w:val="NoSpacing"/>
        <w:spacing w:after="120" w:line="288" w:lineRule="auto"/>
        <w:ind w:firstLine="720"/>
        <w:jc w:val="both"/>
        <w:rPr>
          <w:sz w:val="28"/>
          <w:szCs w:val="28"/>
          <w:lang w:val="fr-FR"/>
        </w:rPr>
      </w:pPr>
      <w:r>
        <w:rPr>
          <w:sz w:val="28"/>
          <w:szCs w:val="28"/>
          <w:lang w:val="fr-FR"/>
        </w:rPr>
        <w:t>Mặc dù Myanmar đang trải quá một số biến động, ảnh hưởng tới phát triển kinh tế chung và thương mại nước này, cũng như với Việt Nam, Myanmar vẫn được đánh giá là thị trường tiềm năng đối với nhiều mặt hàng Việt Nam, trong đó có vật liệu xây dựng, đồ dùng gia đình, đồ điện…</w:t>
      </w:r>
    </w:p>
    <w:p w:rsidR="00610560" w:rsidRDefault="00610560" w:rsidP="00610560">
      <w:pPr>
        <w:pStyle w:val="NoSpacing"/>
        <w:spacing w:after="120" w:line="288" w:lineRule="auto"/>
        <w:ind w:firstLine="720"/>
        <w:jc w:val="both"/>
        <w:rPr>
          <w:sz w:val="28"/>
          <w:szCs w:val="28"/>
          <w:lang w:val="fr-FR"/>
        </w:rPr>
      </w:pPr>
      <w:r>
        <w:rPr>
          <w:sz w:val="28"/>
          <w:szCs w:val="28"/>
          <w:lang w:val="fr-FR"/>
        </w:rPr>
        <w:t>Nhằm hỗ trợ doanh nghiệp tiếp cận với các thông tin, quy định cập nhật về thị trường và hỗ trợ giải đáp các vướng mắc, tháo gỡ khó khăn xuất khẩu sang thị trường Myanmar, Thương vụ, Đại sứ quán Việt Nam tại Myanmar phối hợp với các đơn vị và doanh nghiệp liên quan tổ chức Hội thảo về thị trường Myanmar, cụ thể:</w:t>
      </w:r>
    </w:p>
    <w:p w:rsidR="00610560" w:rsidRDefault="00610560" w:rsidP="00610560">
      <w:pPr>
        <w:pStyle w:val="NoSpacing"/>
        <w:spacing w:after="120" w:line="288" w:lineRule="auto"/>
        <w:ind w:firstLine="720"/>
        <w:jc w:val="both"/>
        <w:rPr>
          <w:sz w:val="28"/>
          <w:szCs w:val="28"/>
          <w:lang w:val="fr-FR"/>
        </w:rPr>
      </w:pPr>
      <w:r>
        <w:rPr>
          <w:sz w:val="28"/>
          <w:szCs w:val="28"/>
          <w:lang w:val="fr-FR"/>
        </w:rPr>
        <w:t>Thời gian: 09h-12h00 (Việt Nam), ngày 29/12/2022</w:t>
      </w:r>
    </w:p>
    <w:p w:rsidR="00610560" w:rsidRDefault="00610560" w:rsidP="00610560">
      <w:pPr>
        <w:pStyle w:val="NoSpacing"/>
        <w:spacing w:after="120" w:line="288" w:lineRule="auto"/>
        <w:ind w:firstLine="720"/>
        <w:jc w:val="both"/>
        <w:rPr>
          <w:sz w:val="28"/>
          <w:szCs w:val="28"/>
          <w:lang w:val="fr-FR"/>
        </w:rPr>
      </w:pPr>
      <w:r>
        <w:rPr>
          <w:sz w:val="28"/>
          <w:szCs w:val="28"/>
          <w:lang w:val="fr-FR"/>
        </w:rPr>
        <w:t>Địa điểm:  Trực tuyến và trực tiếp</w:t>
      </w:r>
    </w:p>
    <w:p w:rsidR="00610560" w:rsidRDefault="00610560" w:rsidP="00610560">
      <w:pPr>
        <w:pStyle w:val="NoSpacing"/>
        <w:spacing w:after="120" w:line="288" w:lineRule="auto"/>
        <w:ind w:firstLine="720"/>
        <w:jc w:val="both"/>
        <w:rPr>
          <w:sz w:val="28"/>
          <w:szCs w:val="28"/>
          <w:lang w:val="fr-FR"/>
        </w:rPr>
      </w:pPr>
      <w:r>
        <w:rPr>
          <w:sz w:val="28"/>
          <w:szCs w:val="28"/>
          <w:lang w:val="fr-FR"/>
        </w:rPr>
        <w:t xml:space="preserve">Chương trình: </w:t>
      </w:r>
    </w:p>
    <w:tbl>
      <w:tblPr>
        <w:tblW w:w="0" w:type="auto"/>
        <w:tblLook w:val="04A0" w:firstRow="1" w:lastRow="0" w:firstColumn="1" w:lastColumn="0" w:noHBand="0" w:noVBand="1"/>
      </w:tblPr>
      <w:tblGrid>
        <w:gridCol w:w="9360"/>
      </w:tblGrid>
      <w:tr w:rsidR="00610560" w:rsidTr="00FF42DB">
        <w:tc>
          <w:tcPr>
            <w:tcW w:w="9904" w:type="dxa"/>
          </w:tcPr>
          <w:p w:rsidR="00610560" w:rsidRDefault="00610560" w:rsidP="00FF42DB">
            <w:pPr>
              <w:pStyle w:val="NoSpacing"/>
              <w:spacing w:line="256" w:lineRule="auto"/>
              <w:jc w:val="center"/>
              <w:rPr>
                <w:sz w:val="20"/>
                <w:szCs w:val="20"/>
              </w:rPr>
            </w:pPr>
            <w:r>
              <w:rPr>
                <w:noProof/>
                <w:sz w:val="20"/>
                <w:szCs w:val="20"/>
              </w:rPr>
              <w:drawing>
                <wp:inline distT="0" distB="0" distL="0" distR="0" wp14:anchorId="54E8F5BB" wp14:editId="0827D89C">
                  <wp:extent cx="800100" cy="800100"/>
                  <wp:effectExtent l="0" t="0" r="0" b="0"/>
                  <wp:docPr id="2" name="Picture 2" descr="Description: Description: quốc huy 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quốc huy V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610560" w:rsidRDefault="00610560" w:rsidP="00FF42DB">
            <w:pPr>
              <w:pStyle w:val="NoSpacing"/>
              <w:spacing w:line="256" w:lineRule="auto"/>
              <w:jc w:val="center"/>
              <w:rPr>
                <w:b/>
                <w:sz w:val="21"/>
                <w:szCs w:val="21"/>
                <w:lang w:eastAsia="en-IN"/>
              </w:rPr>
            </w:pPr>
          </w:p>
          <w:p w:rsidR="00610560" w:rsidRDefault="00610560" w:rsidP="00FF42DB">
            <w:pPr>
              <w:pStyle w:val="NoSpacing"/>
              <w:spacing w:line="256" w:lineRule="auto"/>
              <w:jc w:val="center"/>
              <w:rPr>
                <w:b/>
                <w:bCs/>
                <w:sz w:val="28"/>
                <w:szCs w:val="28"/>
                <w:lang w:eastAsia="en-IN"/>
              </w:rPr>
            </w:pPr>
            <w:r>
              <w:rPr>
                <w:b/>
                <w:sz w:val="21"/>
                <w:szCs w:val="21"/>
              </w:rPr>
              <w:t>THƯƠNG VỤ VIỆT NAM TẠI MYANMAR</w:t>
            </w:r>
          </w:p>
        </w:tc>
      </w:tr>
    </w:tbl>
    <w:p w:rsidR="00610560" w:rsidRDefault="00610560" w:rsidP="00610560">
      <w:pPr>
        <w:pStyle w:val="NoSpacing"/>
        <w:jc w:val="center"/>
        <w:rPr>
          <w:b/>
          <w:bCs/>
          <w:sz w:val="28"/>
          <w:szCs w:val="28"/>
          <w:lang w:eastAsia="en-IN"/>
        </w:rPr>
      </w:pPr>
    </w:p>
    <w:p w:rsidR="00610560" w:rsidRDefault="00610560" w:rsidP="00610560">
      <w:pPr>
        <w:pStyle w:val="NoSpacing"/>
        <w:jc w:val="center"/>
        <w:rPr>
          <w:b/>
          <w:bCs/>
          <w:sz w:val="28"/>
          <w:szCs w:val="28"/>
        </w:rPr>
      </w:pPr>
      <w:r>
        <w:rPr>
          <w:b/>
          <w:bCs/>
          <w:sz w:val="28"/>
          <w:szCs w:val="28"/>
        </w:rPr>
        <w:t>CHƯƠNG TRÌNH</w:t>
      </w:r>
    </w:p>
    <w:p w:rsidR="00610560" w:rsidRDefault="00610560" w:rsidP="00610560">
      <w:pPr>
        <w:pStyle w:val="NoSpacing"/>
        <w:jc w:val="center"/>
        <w:rPr>
          <w:b/>
          <w:sz w:val="28"/>
          <w:szCs w:val="28"/>
        </w:rPr>
      </w:pPr>
      <w:r>
        <w:rPr>
          <w:b/>
          <w:bCs/>
          <w:sz w:val="28"/>
          <w:szCs w:val="28"/>
        </w:rPr>
        <w:t>PHIÊN TƯ VẤN XUẤT KHẨU SANG THỊ TRƯỜNG MYANMAR</w:t>
      </w:r>
    </w:p>
    <w:p w:rsidR="00610560" w:rsidRDefault="00610560" w:rsidP="00610560">
      <w:pPr>
        <w:pStyle w:val="NoSpacing"/>
        <w:spacing w:before="240"/>
        <w:rPr>
          <w:sz w:val="26"/>
          <w:szCs w:val="26"/>
          <w:lang w:val="vi-VN"/>
        </w:rPr>
      </w:pPr>
      <w:r>
        <w:rPr>
          <w:b/>
          <w:sz w:val="26"/>
          <w:szCs w:val="26"/>
        </w:rPr>
        <w:tab/>
      </w:r>
      <w:r>
        <w:rPr>
          <w:b/>
          <w:sz w:val="26"/>
          <w:szCs w:val="26"/>
        </w:rPr>
        <w:tab/>
        <w:t>Thời gian</w:t>
      </w:r>
      <w:r>
        <w:rPr>
          <w:b/>
          <w:sz w:val="26"/>
          <w:szCs w:val="26"/>
        </w:rPr>
        <w:tab/>
        <w:t>:</w:t>
      </w:r>
      <w:r>
        <w:rPr>
          <w:sz w:val="26"/>
          <w:szCs w:val="26"/>
          <w:lang w:val="vi-VN"/>
        </w:rPr>
        <w:t xml:space="preserve"> Thứ Năm, ngày </w:t>
      </w:r>
      <w:r>
        <w:rPr>
          <w:sz w:val="26"/>
          <w:szCs w:val="26"/>
        </w:rPr>
        <w:t>29/</w:t>
      </w:r>
      <w:r>
        <w:rPr>
          <w:sz w:val="26"/>
          <w:szCs w:val="26"/>
          <w:lang w:val="vi-VN"/>
        </w:rPr>
        <w:t xml:space="preserve">12/2022 </w:t>
      </w:r>
      <w:r>
        <w:rPr>
          <w:i/>
          <w:sz w:val="26"/>
          <w:szCs w:val="26"/>
          <w:lang w:val="vi-VN"/>
        </w:rPr>
        <w:t>(</w:t>
      </w:r>
      <w:r>
        <w:rPr>
          <w:i/>
          <w:sz w:val="26"/>
          <w:szCs w:val="26"/>
        </w:rPr>
        <w:t>giờ Hà Nội, GMT+7</w:t>
      </w:r>
      <w:r>
        <w:rPr>
          <w:i/>
          <w:sz w:val="26"/>
          <w:szCs w:val="26"/>
          <w:lang w:val="vi-VN"/>
        </w:rPr>
        <w:t>)</w:t>
      </w:r>
    </w:p>
    <w:p w:rsidR="00610560" w:rsidRDefault="00610560" w:rsidP="00610560">
      <w:pPr>
        <w:pStyle w:val="NoSpacing"/>
        <w:rPr>
          <w:sz w:val="26"/>
          <w:szCs w:val="26"/>
          <w:lang w:val="en-IN"/>
        </w:rPr>
      </w:pPr>
      <w:r>
        <w:rPr>
          <w:sz w:val="26"/>
          <w:szCs w:val="26"/>
        </w:rPr>
        <w:tab/>
      </w:r>
      <w:r>
        <w:rPr>
          <w:sz w:val="26"/>
          <w:szCs w:val="26"/>
        </w:rPr>
        <w:tab/>
      </w:r>
      <w:r>
        <w:rPr>
          <w:b/>
          <w:sz w:val="26"/>
          <w:szCs w:val="26"/>
        </w:rPr>
        <w:t>Địa điểm</w:t>
      </w:r>
      <w:r>
        <w:rPr>
          <w:sz w:val="26"/>
          <w:szCs w:val="26"/>
        </w:rPr>
        <w:tab/>
        <w:t xml:space="preserve">: Trực tiếp và trực tuyến (ZOOM) </w:t>
      </w:r>
    </w:p>
    <w:p w:rsidR="00610560" w:rsidRDefault="00610560" w:rsidP="00610560">
      <w:pPr>
        <w:pStyle w:val="NoSpacing"/>
        <w:spacing w:before="120"/>
        <w:ind w:left="274"/>
        <w:jc w:val="center"/>
        <w:rPr>
          <w:i/>
          <w:sz w:val="26"/>
          <w:szCs w:val="26"/>
        </w:rPr>
      </w:pPr>
      <w:r>
        <w:rPr>
          <w:i/>
          <w:sz w:val="26"/>
          <w:szCs w:val="26"/>
        </w:rPr>
        <w:t>Cơ quan tổ chức: Thương vụ Việt Nam tại Myanmar</w:t>
      </w:r>
    </w:p>
    <w:p w:rsidR="00610560" w:rsidRDefault="00610560" w:rsidP="00610560">
      <w:pPr>
        <w:pStyle w:val="NoSpacing"/>
        <w:ind w:left="270"/>
        <w:jc w:val="center"/>
        <w:rPr>
          <w:i/>
          <w:sz w:val="26"/>
          <w:szCs w:val="26"/>
          <w:lang w:val="en-IN"/>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0"/>
        <w:gridCol w:w="7660"/>
      </w:tblGrid>
      <w:tr w:rsidR="00610560" w:rsidTr="00FF42DB">
        <w:trPr>
          <w:trHeight w:val="795"/>
          <w:jc w:val="center"/>
        </w:trPr>
        <w:tc>
          <w:tcPr>
            <w:tcW w:w="9361" w:type="dxa"/>
            <w:gridSpan w:val="2"/>
            <w:tcBorders>
              <w:top w:val="single" w:sz="4" w:space="0" w:color="000000"/>
              <w:left w:val="single" w:sz="4" w:space="0" w:color="000000"/>
              <w:bottom w:val="single" w:sz="4" w:space="0" w:color="000000"/>
              <w:right w:val="single" w:sz="4" w:space="0" w:color="000000"/>
            </w:tcBorders>
            <w:vAlign w:val="center"/>
            <w:hideMark/>
          </w:tcPr>
          <w:p w:rsidR="00610560" w:rsidRDefault="00610560" w:rsidP="00FF42DB">
            <w:pPr>
              <w:spacing w:after="0" w:line="240" w:lineRule="auto"/>
              <w:rPr>
                <w:b/>
                <w:sz w:val="26"/>
                <w:szCs w:val="26"/>
                <w:lang w:val="en-IN" w:eastAsia="en-IN"/>
              </w:rPr>
            </w:pPr>
            <w:r>
              <w:rPr>
                <w:b/>
                <w:sz w:val="26"/>
                <w:szCs w:val="26"/>
              </w:rPr>
              <w:t xml:space="preserve">PHIÊN TOÀN THỂ </w:t>
            </w:r>
          </w:p>
          <w:p w:rsidR="00610560" w:rsidRDefault="00610560" w:rsidP="00FF42DB">
            <w:pPr>
              <w:spacing w:after="0" w:line="240" w:lineRule="auto"/>
              <w:rPr>
                <w:b/>
                <w:i/>
                <w:iCs/>
                <w:sz w:val="26"/>
                <w:szCs w:val="26"/>
                <w:lang w:val="en-IN" w:eastAsia="en-IN"/>
              </w:rPr>
            </w:pPr>
            <w:r>
              <w:rPr>
                <w:rFonts w:eastAsia="Times New Roman"/>
                <w:i/>
                <w:iCs/>
                <w:color w:val="000000"/>
                <w:sz w:val="26"/>
                <w:szCs w:val="26"/>
              </w:rPr>
              <w:t>Lĩnh vực tư vấn trọng tâm: Thiết</w:t>
            </w:r>
            <w:r>
              <w:rPr>
                <w:rFonts w:eastAsia="Times New Roman"/>
                <w:i/>
                <w:iCs/>
                <w:color w:val="000000"/>
                <w:sz w:val="26"/>
                <w:szCs w:val="26"/>
                <w:lang w:val="vi-VN"/>
              </w:rPr>
              <w:t xml:space="preserve"> bị điện,</w:t>
            </w:r>
            <w:r>
              <w:rPr>
                <w:rFonts w:eastAsia="Times New Roman"/>
                <w:i/>
                <w:iCs/>
                <w:color w:val="000000"/>
                <w:sz w:val="26"/>
                <w:szCs w:val="26"/>
              </w:rPr>
              <w:t>, máy móc, thiết bị, vật liệu xây dựng…</w:t>
            </w:r>
          </w:p>
        </w:tc>
      </w:tr>
      <w:tr w:rsidR="00610560" w:rsidTr="00FF42DB">
        <w:trPr>
          <w:trHeight w:val="593"/>
          <w:jc w:val="center"/>
        </w:trPr>
        <w:tc>
          <w:tcPr>
            <w:tcW w:w="1700" w:type="dxa"/>
            <w:tcBorders>
              <w:top w:val="single" w:sz="4" w:space="0" w:color="000000"/>
              <w:left w:val="single" w:sz="4" w:space="0" w:color="000000"/>
              <w:bottom w:val="single" w:sz="4" w:space="0" w:color="000000"/>
              <w:right w:val="single" w:sz="4" w:space="0" w:color="000000"/>
            </w:tcBorders>
            <w:vAlign w:val="center"/>
            <w:hideMark/>
          </w:tcPr>
          <w:p w:rsidR="00610560" w:rsidRDefault="00610560" w:rsidP="00FF42DB">
            <w:pPr>
              <w:spacing w:before="120" w:after="120" w:line="240" w:lineRule="auto"/>
              <w:jc w:val="both"/>
              <w:rPr>
                <w:color w:val="000000"/>
                <w:sz w:val="26"/>
                <w:szCs w:val="26"/>
                <w:lang w:val="vi-VN" w:eastAsia="en-IN"/>
              </w:rPr>
            </w:pPr>
            <w:r>
              <w:rPr>
                <w:color w:val="000000"/>
                <w:sz w:val="26"/>
                <w:szCs w:val="26"/>
                <w:lang w:val="vi-VN"/>
              </w:rPr>
              <w:t>9</w:t>
            </w:r>
            <w:r>
              <w:rPr>
                <w:color w:val="000000"/>
                <w:sz w:val="26"/>
                <w:szCs w:val="26"/>
              </w:rPr>
              <w:t>:</w:t>
            </w:r>
            <w:r>
              <w:rPr>
                <w:color w:val="000000"/>
                <w:sz w:val="26"/>
                <w:szCs w:val="26"/>
                <w:lang w:val="vi-VN"/>
              </w:rPr>
              <w:t>0</w:t>
            </w:r>
            <w:r>
              <w:rPr>
                <w:color w:val="000000"/>
                <w:sz w:val="26"/>
                <w:szCs w:val="26"/>
              </w:rPr>
              <w:t>0 – 9:</w:t>
            </w:r>
            <w:r>
              <w:rPr>
                <w:color w:val="000000"/>
                <w:sz w:val="26"/>
                <w:szCs w:val="26"/>
                <w:lang w:val="vi-VN"/>
              </w:rPr>
              <w:t>30</w:t>
            </w:r>
          </w:p>
        </w:tc>
        <w:tc>
          <w:tcPr>
            <w:tcW w:w="7661" w:type="dxa"/>
            <w:tcBorders>
              <w:top w:val="single" w:sz="4" w:space="0" w:color="000000"/>
              <w:left w:val="single" w:sz="4" w:space="0" w:color="000000"/>
              <w:bottom w:val="single" w:sz="4" w:space="0" w:color="000000"/>
              <w:right w:val="single" w:sz="4" w:space="0" w:color="000000"/>
            </w:tcBorders>
            <w:vAlign w:val="center"/>
            <w:hideMark/>
          </w:tcPr>
          <w:p w:rsidR="00610560" w:rsidRDefault="00610560" w:rsidP="00FF42DB">
            <w:pPr>
              <w:spacing w:before="120" w:after="120" w:line="240" w:lineRule="auto"/>
              <w:jc w:val="both"/>
              <w:rPr>
                <w:i/>
                <w:color w:val="0A0A23"/>
                <w:sz w:val="26"/>
                <w:szCs w:val="26"/>
                <w:lang w:eastAsia="en-IN"/>
              </w:rPr>
            </w:pPr>
            <w:r>
              <w:rPr>
                <w:sz w:val="26"/>
                <w:szCs w:val="26"/>
              </w:rPr>
              <w:t>Mở phòng Phiên tư vấn; Đón tiếp đại biểu</w:t>
            </w:r>
          </w:p>
        </w:tc>
      </w:tr>
      <w:tr w:rsidR="00610560" w:rsidTr="00FF42DB">
        <w:trPr>
          <w:trHeight w:val="593"/>
          <w:jc w:val="center"/>
        </w:trPr>
        <w:tc>
          <w:tcPr>
            <w:tcW w:w="1700" w:type="dxa"/>
            <w:tcBorders>
              <w:top w:val="single" w:sz="4" w:space="0" w:color="000000"/>
              <w:left w:val="single" w:sz="4" w:space="0" w:color="000000"/>
              <w:bottom w:val="single" w:sz="4" w:space="0" w:color="000000"/>
              <w:right w:val="single" w:sz="4" w:space="0" w:color="000000"/>
            </w:tcBorders>
            <w:vAlign w:val="center"/>
            <w:hideMark/>
          </w:tcPr>
          <w:p w:rsidR="00610560" w:rsidRDefault="00610560" w:rsidP="00FF42DB">
            <w:pPr>
              <w:spacing w:before="120" w:after="120" w:line="240" w:lineRule="auto"/>
              <w:jc w:val="both"/>
              <w:rPr>
                <w:color w:val="000000"/>
                <w:sz w:val="26"/>
                <w:szCs w:val="26"/>
                <w:lang w:val="en-IN" w:eastAsia="en-IN"/>
              </w:rPr>
            </w:pPr>
            <w:r>
              <w:rPr>
                <w:color w:val="000000"/>
                <w:sz w:val="26"/>
                <w:szCs w:val="26"/>
              </w:rPr>
              <w:t>9:</w:t>
            </w:r>
            <w:r>
              <w:rPr>
                <w:color w:val="000000"/>
                <w:sz w:val="26"/>
                <w:szCs w:val="26"/>
                <w:lang w:val="vi-VN"/>
              </w:rPr>
              <w:t>3</w:t>
            </w:r>
            <w:r>
              <w:rPr>
                <w:color w:val="000000"/>
                <w:sz w:val="26"/>
                <w:szCs w:val="26"/>
              </w:rPr>
              <w:t>0 – 9:40</w:t>
            </w:r>
          </w:p>
        </w:tc>
        <w:tc>
          <w:tcPr>
            <w:tcW w:w="7661" w:type="dxa"/>
            <w:tcBorders>
              <w:top w:val="single" w:sz="4" w:space="0" w:color="000000"/>
              <w:left w:val="single" w:sz="4" w:space="0" w:color="000000"/>
              <w:bottom w:val="single" w:sz="4" w:space="0" w:color="000000"/>
              <w:right w:val="single" w:sz="4" w:space="0" w:color="000000"/>
            </w:tcBorders>
            <w:vAlign w:val="center"/>
            <w:hideMark/>
          </w:tcPr>
          <w:p w:rsidR="00610560" w:rsidRDefault="00610560" w:rsidP="00FF42DB">
            <w:pPr>
              <w:spacing w:before="120" w:after="120" w:line="240" w:lineRule="auto"/>
              <w:jc w:val="both"/>
              <w:rPr>
                <w:sz w:val="26"/>
                <w:szCs w:val="26"/>
                <w:lang w:eastAsia="en-IN"/>
              </w:rPr>
            </w:pPr>
            <w:r>
              <w:rPr>
                <w:sz w:val="26"/>
                <w:szCs w:val="26"/>
              </w:rPr>
              <w:t>Phát biểu dẫn đề</w:t>
            </w:r>
          </w:p>
          <w:p w:rsidR="00610560" w:rsidRDefault="00610560" w:rsidP="00FF42DB">
            <w:pPr>
              <w:spacing w:before="120" w:after="120" w:line="240" w:lineRule="auto"/>
              <w:jc w:val="both"/>
              <w:rPr>
                <w:i/>
                <w:sz w:val="26"/>
                <w:szCs w:val="26"/>
                <w:lang w:val="vi-VN" w:eastAsia="en-IN"/>
              </w:rPr>
            </w:pPr>
            <w:r>
              <w:rPr>
                <w:i/>
                <w:sz w:val="26"/>
                <w:szCs w:val="26"/>
                <w:lang w:val="vi-VN"/>
              </w:rPr>
              <w:lastRenderedPageBreak/>
              <w:t>Ông Nguyễn Đương Kiên - Phụ trách Thương vụ tại Myanmar</w:t>
            </w:r>
          </w:p>
        </w:tc>
      </w:tr>
      <w:tr w:rsidR="00610560" w:rsidTr="00FF42DB">
        <w:trPr>
          <w:trHeight w:val="1354"/>
          <w:jc w:val="center"/>
        </w:trPr>
        <w:tc>
          <w:tcPr>
            <w:tcW w:w="1700" w:type="dxa"/>
            <w:tcBorders>
              <w:top w:val="single" w:sz="4" w:space="0" w:color="000000"/>
              <w:left w:val="single" w:sz="4" w:space="0" w:color="000000"/>
              <w:bottom w:val="single" w:sz="4" w:space="0" w:color="000000"/>
              <w:right w:val="single" w:sz="4" w:space="0" w:color="000000"/>
            </w:tcBorders>
            <w:vAlign w:val="center"/>
            <w:hideMark/>
          </w:tcPr>
          <w:p w:rsidR="00610560" w:rsidRDefault="00610560" w:rsidP="00FF42DB">
            <w:pPr>
              <w:spacing w:before="120" w:after="120" w:line="240" w:lineRule="auto"/>
              <w:jc w:val="both"/>
              <w:rPr>
                <w:color w:val="000000"/>
                <w:sz w:val="26"/>
                <w:szCs w:val="26"/>
                <w:lang w:val="en-IN" w:eastAsia="en-IN"/>
              </w:rPr>
            </w:pPr>
            <w:r>
              <w:rPr>
                <w:color w:val="000000"/>
                <w:sz w:val="26"/>
                <w:szCs w:val="26"/>
              </w:rPr>
              <w:lastRenderedPageBreak/>
              <w:t>9:40 – 10:10</w:t>
            </w:r>
          </w:p>
        </w:tc>
        <w:tc>
          <w:tcPr>
            <w:tcW w:w="7661" w:type="dxa"/>
            <w:tcBorders>
              <w:top w:val="single" w:sz="4" w:space="0" w:color="000000"/>
              <w:left w:val="single" w:sz="4" w:space="0" w:color="000000"/>
              <w:bottom w:val="single" w:sz="4" w:space="0" w:color="000000"/>
              <w:right w:val="single" w:sz="4" w:space="0" w:color="000000"/>
            </w:tcBorders>
            <w:vAlign w:val="center"/>
            <w:hideMark/>
          </w:tcPr>
          <w:p w:rsidR="00610560" w:rsidRDefault="00610560" w:rsidP="00FF42DB">
            <w:pPr>
              <w:pStyle w:val="ListParagraph"/>
              <w:spacing w:before="120" w:after="120" w:line="240" w:lineRule="auto"/>
              <w:ind w:left="0"/>
              <w:jc w:val="both"/>
              <w:rPr>
                <w:sz w:val="26"/>
                <w:szCs w:val="26"/>
              </w:rPr>
            </w:pPr>
            <w:r>
              <w:rPr>
                <w:sz w:val="26"/>
                <w:szCs w:val="26"/>
              </w:rPr>
              <w:t>Thông</w:t>
            </w:r>
            <w:r>
              <w:rPr>
                <w:sz w:val="26"/>
                <w:szCs w:val="26"/>
                <w:lang w:val="vi-VN"/>
              </w:rPr>
              <w:t xml:space="preserve"> tin về thị trường Myanmar và các quy định xuất nhập khẩu đáng lưu ý</w:t>
            </w:r>
            <w:r>
              <w:rPr>
                <w:sz w:val="26"/>
                <w:szCs w:val="26"/>
              </w:rPr>
              <w:t xml:space="preserve">  </w:t>
            </w:r>
          </w:p>
          <w:p w:rsidR="00610560" w:rsidRDefault="00610560" w:rsidP="00FF42DB">
            <w:pPr>
              <w:spacing w:before="120" w:after="120" w:line="240" w:lineRule="auto"/>
              <w:jc w:val="both"/>
              <w:rPr>
                <w:i/>
                <w:sz w:val="26"/>
                <w:szCs w:val="26"/>
                <w:lang w:eastAsia="en-IN"/>
              </w:rPr>
            </w:pPr>
            <w:r>
              <w:rPr>
                <w:i/>
                <w:sz w:val="26"/>
                <w:szCs w:val="26"/>
              </w:rPr>
              <w:t>Ông Nguyễn Đương Kiên</w:t>
            </w:r>
            <w:r>
              <w:rPr>
                <w:i/>
                <w:sz w:val="26"/>
                <w:szCs w:val="26"/>
                <w:lang w:val="vi-VN"/>
              </w:rPr>
              <w:t>,</w:t>
            </w:r>
            <w:r>
              <w:rPr>
                <w:i/>
                <w:sz w:val="26"/>
                <w:szCs w:val="26"/>
              </w:rPr>
              <w:t xml:space="preserve"> Thương vụ Việt Nam tại Myanmar</w:t>
            </w:r>
          </w:p>
        </w:tc>
      </w:tr>
      <w:tr w:rsidR="00610560" w:rsidTr="00FF42DB">
        <w:trPr>
          <w:trHeight w:val="823"/>
          <w:jc w:val="center"/>
        </w:trPr>
        <w:tc>
          <w:tcPr>
            <w:tcW w:w="1700" w:type="dxa"/>
            <w:tcBorders>
              <w:top w:val="single" w:sz="4" w:space="0" w:color="000000"/>
              <w:left w:val="single" w:sz="4" w:space="0" w:color="000000"/>
              <w:bottom w:val="single" w:sz="4" w:space="0" w:color="000000"/>
              <w:right w:val="single" w:sz="4" w:space="0" w:color="000000"/>
            </w:tcBorders>
            <w:vAlign w:val="center"/>
            <w:hideMark/>
          </w:tcPr>
          <w:p w:rsidR="00610560" w:rsidRDefault="00610560" w:rsidP="00FF42DB">
            <w:pPr>
              <w:spacing w:before="120" w:after="120" w:line="240" w:lineRule="auto"/>
              <w:jc w:val="both"/>
              <w:rPr>
                <w:color w:val="000000"/>
                <w:sz w:val="26"/>
                <w:szCs w:val="26"/>
                <w:lang w:val="en-IN" w:eastAsia="en-IN"/>
              </w:rPr>
            </w:pPr>
            <w:r>
              <w:rPr>
                <w:color w:val="000000"/>
                <w:sz w:val="26"/>
                <w:szCs w:val="26"/>
              </w:rPr>
              <w:t>10:10 – 10:30</w:t>
            </w:r>
          </w:p>
        </w:tc>
        <w:tc>
          <w:tcPr>
            <w:tcW w:w="7661" w:type="dxa"/>
            <w:tcBorders>
              <w:top w:val="single" w:sz="4" w:space="0" w:color="000000"/>
              <w:left w:val="single" w:sz="4" w:space="0" w:color="000000"/>
              <w:bottom w:val="single" w:sz="4" w:space="0" w:color="000000"/>
              <w:right w:val="single" w:sz="4" w:space="0" w:color="000000"/>
            </w:tcBorders>
            <w:vAlign w:val="center"/>
            <w:hideMark/>
          </w:tcPr>
          <w:p w:rsidR="00610560" w:rsidRDefault="00610560" w:rsidP="00FF42DB">
            <w:pPr>
              <w:pStyle w:val="ListParagraph"/>
              <w:spacing w:before="120" w:after="120" w:line="240" w:lineRule="auto"/>
              <w:ind w:left="0"/>
              <w:jc w:val="both"/>
              <w:rPr>
                <w:sz w:val="26"/>
                <w:szCs w:val="26"/>
              </w:rPr>
            </w:pPr>
            <w:r>
              <w:rPr>
                <w:sz w:val="26"/>
                <w:szCs w:val="26"/>
              </w:rPr>
              <w:t>Tình hình kinh doanh, đầu tư tại thị trường Myanmar</w:t>
            </w:r>
          </w:p>
          <w:p w:rsidR="00610560" w:rsidRDefault="00610560" w:rsidP="00FF42DB">
            <w:pPr>
              <w:pStyle w:val="ListParagraph"/>
              <w:spacing w:before="120" w:after="120" w:line="240" w:lineRule="auto"/>
              <w:ind w:left="0"/>
              <w:jc w:val="both"/>
              <w:rPr>
                <w:i/>
                <w:sz w:val="26"/>
                <w:szCs w:val="26"/>
                <w:lang w:val="vi-VN"/>
              </w:rPr>
            </w:pPr>
            <w:r>
              <w:rPr>
                <w:i/>
                <w:sz w:val="26"/>
                <w:szCs w:val="26"/>
                <w:lang w:val="vi-VN"/>
              </w:rPr>
              <w:t>Ông Nguyễn Văn Bẩy - Đại diện AVIM, BIDV Yangon</w:t>
            </w:r>
          </w:p>
        </w:tc>
      </w:tr>
      <w:tr w:rsidR="00610560" w:rsidTr="00FF42DB">
        <w:trPr>
          <w:trHeight w:val="852"/>
          <w:jc w:val="center"/>
        </w:trPr>
        <w:tc>
          <w:tcPr>
            <w:tcW w:w="1700" w:type="dxa"/>
            <w:tcBorders>
              <w:top w:val="single" w:sz="4" w:space="0" w:color="000000"/>
              <w:left w:val="single" w:sz="4" w:space="0" w:color="000000"/>
              <w:bottom w:val="single" w:sz="4" w:space="0" w:color="000000"/>
              <w:right w:val="single" w:sz="4" w:space="0" w:color="000000"/>
            </w:tcBorders>
            <w:vAlign w:val="center"/>
            <w:hideMark/>
          </w:tcPr>
          <w:p w:rsidR="00610560" w:rsidRDefault="00610560" w:rsidP="00FF42DB">
            <w:pPr>
              <w:spacing w:before="120" w:after="120" w:line="240" w:lineRule="auto"/>
              <w:jc w:val="both"/>
              <w:rPr>
                <w:color w:val="000000"/>
                <w:sz w:val="26"/>
                <w:szCs w:val="26"/>
                <w:lang w:val="en-IN" w:eastAsia="en-IN"/>
              </w:rPr>
            </w:pPr>
            <w:r>
              <w:rPr>
                <w:color w:val="000000"/>
                <w:sz w:val="26"/>
                <w:szCs w:val="26"/>
              </w:rPr>
              <w:t>10:30 – 11:</w:t>
            </w:r>
            <w:r>
              <w:rPr>
                <w:color w:val="000000"/>
                <w:sz w:val="26"/>
                <w:szCs w:val="26"/>
                <w:lang w:val="vi-VN"/>
              </w:rPr>
              <w:t>3</w:t>
            </w:r>
            <w:r>
              <w:rPr>
                <w:color w:val="000000"/>
                <w:sz w:val="26"/>
                <w:szCs w:val="26"/>
              </w:rPr>
              <w:t>0</w:t>
            </w:r>
          </w:p>
        </w:tc>
        <w:tc>
          <w:tcPr>
            <w:tcW w:w="7661" w:type="dxa"/>
            <w:tcBorders>
              <w:top w:val="single" w:sz="4" w:space="0" w:color="000000"/>
              <w:left w:val="single" w:sz="4" w:space="0" w:color="000000"/>
              <w:bottom w:val="single" w:sz="4" w:space="0" w:color="000000"/>
              <w:right w:val="single" w:sz="4" w:space="0" w:color="000000"/>
            </w:tcBorders>
            <w:vAlign w:val="center"/>
            <w:hideMark/>
          </w:tcPr>
          <w:p w:rsidR="00610560" w:rsidRDefault="00610560" w:rsidP="00FF42DB">
            <w:pPr>
              <w:pStyle w:val="ListParagraph"/>
              <w:spacing w:before="120" w:after="120" w:line="240" w:lineRule="auto"/>
              <w:ind w:left="0"/>
              <w:jc w:val="both"/>
              <w:rPr>
                <w:i/>
                <w:sz w:val="26"/>
                <w:szCs w:val="26"/>
              </w:rPr>
            </w:pPr>
            <w:r>
              <w:rPr>
                <w:sz w:val="26"/>
                <w:szCs w:val="26"/>
                <w:lang w:val="vi-VN"/>
              </w:rPr>
              <w:t xml:space="preserve">Hỏi </w:t>
            </w:r>
            <w:r>
              <w:rPr>
                <w:sz w:val="26"/>
                <w:szCs w:val="26"/>
              </w:rPr>
              <w:t>-</w:t>
            </w:r>
            <w:r>
              <w:rPr>
                <w:sz w:val="26"/>
                <w:szCs w:val="26"/>
                <w:lang w:val="vi-VN"/>
              </w:rPr>
              <w:t xml:space="preserve"> Đáp : Đại diện doanh nghiệp và Diễn giả</w:t>
            </w:r>
          </w:p>
        </w:tc>
      </w:tr>
      <w:tr w:rsidR="00610560" w:rsidTr="00FF42DB">
        <w:trPr>
          <w:trHeight w:val="574"/>
          <w:jc w:val="center"/>
        </w:trPr>
        <w:tc>
          <w:tcPr>
            <w:tcW w:w="1700" w:type="dxa"/>
            <w:tcBorders>
              <w:top w:val="single" w:sz="4" w:space="0" w:color="000000"/>
              <w:left w:val="single" w:sz="4" w:space="0" w:color="000000"/>
              <w:bottom w:val="single" w:sz="4" w:space="0" w:color="000000"/>
              <w:right w:val="single" w:sz="4" w:space="0" w:color="000000"/>
            </w:tcBorders>
            <w:vAlign w:val="center"/>
            <w:hideMark/>
          </w:tcPr>
          <w:p w:rsidR="00610560" w:rsidRDefault="00610560" w:rsidP="00FF42DB">
            <w:pPr>
              <w:spacing w:before="120" w:after="120" w:line="240" w:lineRule="auto"/>
              <w:jc w:val="both"/>
              <w:rPr>
                <w:sz w:val="26"/>
                <w:szCs w:val="26"/>
                <w:lang w:eastAsia="en-IN"/>
              </w:rPr>
            </w:pPr>
            <w:r>
              <w:rPr>
                <w:sz w:val="26"/>
                <w:szCs w:val="26"/>
              </w:rPr>
              <w:t>11:</w:t>
            </w:r>
            <w:r>
              <w:rPr>
                <w:sz w:val="26"/>
                <w:szCs w:val="26"/>
                <w:lang w:val="vi-VN"/>
              </w:rPr>
              <w:t>3</w:t>
            </w:r>
            <w:r>
              <w:rPr>
                <w:sz w:val="26"/>
                <w:szCs w:val="26"/>
              </w:rPr>
              <w:t>0</w:t>
            </w:r>
          </w:p>
        </w:tc>
        <w:tc>
          <w:tcPr>
            <w:tcW w:w="7661" w:type="dxa"/>
            <w:tcBorders>
              <w:top w:val="single" w:sz="4" w:space="0" w:color="000000"/>
              <w:left w:val="single" w:sz="4" w:space="0" w:color="000000"/>
              <w:bottom w:val="single" w:sz="4" w:space="0" w:color="000000"/>
              <w:right w:val="single" w:sz="4" w:space="0" w:color="000000"/>
            </w:tcBorders>
            <w:vAlign w:val="center"/>
            <w:hideMark/>
          </w:tcPr>
          <w:p w:rsidR="00610560" w:rsidRDefault="00610560" w:rsidP="00FF42DB">
            <w:pPr>
              <w:spacing w:before="120" w:after="120" w:line="240" w:lineRule="auto"/>
              <w:jc w:val="both"/>
              <w:rPr>
                <w:sz w:val="26"/>
                <w:szCs w:val="26"/>
                <w:lang w:eastAsia="en-IN"/>
              </w:rPr>
            </w:pPr>
            <w:r>
              <w:rPr>
                <w:color w:val="000000"/>
                <w:sz w:val="26"/>
                <w:szCs w:val="26"/>
                <w:shd w:val="clear" w:color="auto" w:fill="FFFFFF"/>
              </w:rPr>
              <w:t>Kết thúc Phiên toàn thể</w:t>
            </w:r>
          </w:p>
        </w:tc>
      </w:tr>
      <w:tr w:rsidR="00610560" w:rsidTr="00FF42DB">
        <w:trPr>
          <w:trHeight w:val="971"/>
          <w:jc w:val="center"/>
        </w:trPr>
        <w:tc>
          <w:tcPr>
            <w:tcW w:w="9361" w:type="dxa"/>
            <w:gridSpan w:val="2"/>
            <w:tcBorders>
              <w:top w:val="single" w:sz="4" w:space="0" w:color="000000"/>
              <w:left w:val="single" w:sz="4" w:space="0" w:color="000000"/>
              <w:bottom w:val="single" w:sz="4" w:space="0" w:color="000000"/>
              <w:right w:val="single" w:sz="4" w:space="0" w:color="000000"/>
            </w:tcBorders>
            <w:vAlign w:val="center"/>
            <w:hideMark/>
          </w:tcPr>
          <w:p w:rsidR="00610560" w:rsidRDefault="00610560" w:rsidP="00FF42DB">
            <w:pPr>
              <w:shd w:val="clear" w:color="auto" w:fill="FFFFFF"/>
              <w:spacing w:after="0" w:line="240" w:lineRule="auto"/>
              <w:rPr>
                <w:color w:val="000000"/>
                <w:sz w:val="26"/>
                <w:szCs w:val="26"/>
                <w:shd w:val="clear" w:color="auto" w:fill="FFFFFF"/>
                <w:lang w:val="en-IN" w:eastAsia="en-IN"/>
              </w:rPr>
            </w:pPr>
            <w:r>
              <w:rPr>
                <w:b/>
                <w:color w:val="000000"/>
                <w:sz w:val="26"/>
                <w:szCs w:val="26"/>
                <w:shd w:val="clear" w:color="auto" w:fill="FFFFFF"/>
              </w:rPr>
              <w:t xml:space="preserve">PHIÊN TƯ VẤN RIÊNG: </w:t>
            </w:r>
            <w:r>
              <w:rPr>
                <w:color w:val="000000"/>
                <w:sz w:val="26"/>
                <w:szCs w:val="26"/>
                <w:shd w:val="clear" w:color="auto" w:fill="FFFFFF"/>
              </w:rPr>
              <w:t xml:space="preserve"> </w:t>
            </w:r>
            <w:r>
              <w:rPr>
                <w:sz w:val="26"/>
                <w:szCs w:val="26"/>
              </w:rPr>
              <w:t>13:30 – 17:30</w:t>
            </w:r>
            <w:r>
              <w:rPr>
                <w:color w:val="000000"/>
                <w:sz w:val="26"/>
                <w:szCs w:val="26"/>
                <w:shd w:val="clear" w:color="auto" w:fill="FFFFFF"/>
              </w:rPr>
              <w:t xml:space="preserve"> (</w:t>
            </w:r>
            <w:r>
              <w:rPr>
                <w:sz w:val="26"/>
                <w:szCs w:val="26"/>
                <w:lang w:val="vi-VN"/>
              </w:rPr>
              <w:t xml:space="preserve">Phiên </w:t>
            </w:r>
            <w:r>
              <w:rPr>
                <w:sz w:val="26"/>
                <w:szCs w:val="26"/>
              </w:rPr>
              <w:t>tư vấn riêng theo từng nhóm hoặc từng doanh nghiệp cụ thể)</w:t>
            </w:r>
          </w:p>
        </w:tc>
      </w:tr>
      <w:tr w:rsidR="00610560" w:rsidTr="00FF42DB">
        <w:trPr>
          <w:trHeight w:val="440"/>
          <w:jc w:val="center"/>
        </w:trPr>
        <w:tc>
          <w:tcPr>
            <w:tcW w:w="9361" w:type="dxa"/>
            <w:gridSpan w:val="2"/>
            <w:tcBorders>
              <w:top w:val="single" w:sz="4" w:space="0" w:color="auto"/>
              <w:left w:val="nil"/>
              <w:bottom w:val="nil"/>
              <w:right w:val="nil"/>
            </w:tcBorders>
          </w:tcPr>
          <w:p w:rsidR="00610560" w:rsidRDefault="00610560" w:rsidP="00FF42DB">
            <w:pPr>
              <w:shd w:val="clear" w:color="auto" w:fill="FFFFFF"/>
              <w:spacing w:after="0" w:line="240" w:lineRule="auto"/>
              <w:rPr>
                <w:bCs/>
                <w:i/>
                <w:color w:val="0A0A23"/>
                <w:sz w:val="26"/>
                <w:szCs w:val="26"/>
                <w:lang w:eastAsia="en-IN"/>
              </w:rPr>
            </w:pPr>
          </w:p>
        </w:tc>
      </w:tr>
    </w:tbl>
    <w:p w:rsidR="00610560" w:rsidRDefault="00610560" w:rsidP="00610560">
      <w:pPr>
        <w:pStyle w:val="NoSpacing"/>
        <w:spacing w:after="120" w:line="288" w:lineRule="auto"/>
        <w:ind w:firstLine="720"/>
        <w:jc w:val="both"/>
        <w:rPr>
          <w:sz w:val="28"/>
          <w:szCs w:val="28"/>
          <w:lang w:val="fr-FR"/>
        </w:rPr>
      </w:pPr>
      <w:r>
        <w:rPr>
          <w:sz w:val="28"/>
          <w:szCs w:val="28"/>
          <w:lang w:val="fr-FR"/>
        </w:rPr>
        <w:t>Thương vụ, ĐSQ Việt Nam tại Myanmar trân trọng kính mời Quý Doanh nghiệp có nhu cầu đăng ký tham gia các buổi Hội thảo nêu trên theo mẫu kèm theo tại đây :</w:t>
      </w:r>
    </w:p>
    <w:p w:rsidR="00610560" w:rsidRDefault="00610560" w:rsidP="00610560">
      <w:pPr>
        <w:pStyle w:val="NoSpacing"/>
        <w:adjustRightInd w:val="0"/>
        <w:snapToGrid w:val="0"/>
        <w:jc w:val="center"/>
        <w:rPr>
          <w:sz w:val="28"/>
          <w:szCs w:val="28"/>
        </w:rPr>
      </w:pPr>
      <w:r>
        <w:rPr>
          <w:noProof/>
          <w:sz w:val="28"/>
          <w:szCs w:val="28"/>
        </w:rPr>
        <w:drawing>
          <wp:inline distT="0" distB="0" distL="0" distR="0" wp14:anchorId="7BAD8BB2" wp14:editId="4BD52041">
            <wp:extent cx="800100" cy="800100"/>
            <wp:effectExtent l="0" t="0" r="0" b="0"/>
            <wp:docPr id="1" name="Picture 1" descr="Description: Description: quốc huy 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quốc huy V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610560" w:rsidRDefault="00610560" w:rsidP="00610560">
      <w:pPr>
        <w:pStyle w:val="NoSpacing"/>
        <w:adjustRightInd w:val="0"/>
        <w:snapToGrid w:val="0"/>
        <w:jc w:val="center"/>
        <w:rPr>
          <w:b/>
          <w:sz w:val="28"/>
          <w:szCs w:val="28"/>
          <w:lang w:eastAsia="en-IN"/>
        </w:rPr>
      </w:pPr>
    </w:p>
    <w:p w:rsidR="00610560" w:rsidRDefault="00610560" w:rsidP="00610560">
      <w:pPr>
        <w:adjustRightInd w:val="0"/>
        <w:snapToGrid w:val="0"/>
        <w:jc w:val="center"/>
        <w:rPr>
          <w:b/>
          <w:sz w:val="28"/>
          <w:szCs w:val="28"/>
          <w:lang w:val="vi-VN"/>
        </w:rPr>
      </w:pPr>
      <w:r>
        <w:rPr>
          <w:b/>
          <w:sz w:val="28"/>
          <w:szCs w:val="28"/>
        </w:rPr>
        <w:t>THƯƠNG VỤ VIỆT NAM TẠI MYANMAR</w:t>
      </w:r>
    </w:p>
    <w:p w:rsidR="00610560" w:rsidRDefault="00610560" w:rsidP="00610560">
      <w:pPr>
        <w:jc w:val="center"/>
        <w:rPr>
          <w:b/>
          <w:sz w:val="32"/>
          <w:szCs w:val="32"/>
        </w:rPr>
      </w:pPr>
    </w:p>
    <w:p w:rsidR="00610560" w:rsidRDefault="00610560" w:rsidP="00610560">
      <w:pPr>
        <w:jc w:val="center"/>
        <w:rPr>
          <w:b/>
          <w:sz w:val="32"/>
          <w:szCs w:val="32"/>
        </w:rPr>
      </w:pPr>
      <w:r>
        <w:rPr>
          <w:b/>
          <w:sz w:val="32"/>
          <w:szCs w:val="32"/>
        </w:rPr>
        <w:t>ĐƠN ĐĂNG KÝ THAM GIA</w:t>
      </w:r>
    </w:p>
    <w:p w:rsidR="00610560" w:rsidRDefault="00610560" w:rsidP="00610560">
      <w:pPr>
        <w:jc w:val="center"/>
        <w:rPr>
          <w:b/>
          <w:sz w:val="28"/>
          <w:szCs w:val="28"/>
        </w:rPr>
      </w:pPr>
      <w:r>
        <w:rPr>
          <w:b/>
          <w:sz w:val="28"/>
          <w:szCs w:val="28"/>
        </w:rPr>
        <w:t>Chương trình</w:t>
      </w:r>
    </w:p>
    <w:p w:rsidR="00610560" w:rsidRDefault="00610560" w:rsidP="00610560">
      <w:pPr>
        <w:jc w:val="center"/>
        <w:rPr>
          <w:b/>
          <w:sz w:val="28"/>
          <w:szCs w:val="28"/>
          <w:lang w:val="vi-VN"/>
        </w:rPr>
      </w:pPr>
      <w:r>
        <w:rPr>
          <w:b/>
          <w:sz w:val="28"/>
          <w:szCs w:val="28"/>
          <w:lang w:val="vi-VN"/>
        </w:rPr>
        <w:t>Hội thảo giao thương thị trường Myanmar</w:t>
      </w:r>
    </w:p>
    <w:p w:rsidR="00610560" w:rsidRDefault="00610560" w:rsidP="00610560">
      <w:pPr>
        <w:jc w:val="center"/>
        <w:rPr>
          <w:b/>
          <w:i/>
          <w:szCs w:val="24"/>
        </w:rPr>
      </w:pPr>
      <w:r>
        <w:rPr>
          <w:i/>
          <w:lang w:val="pt-BR"/>
        </w:rPr>
        <w:t>Hình thức: Trực tiếp và Trực tuyến</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59"/>
        <w:gridCol w:w="540"/>
        <w:gridCol w:w="2069"/>
        <w:gridCol w:w="4867"/>
      </w:tblGrid>
      <w:tr w:rsidR="00610560" w:rsidTr="00FF42DB">
        <w:trPr>
          <w:cantSplit/>
        </w:trPr>
        <w:tc>
          <w:tcPr>
            <w:tcW w:w="2799" w:type="dxa"/>
            <w:gridSpan w:val="2"/>
            <w:tcBorders>
              <w:top w:val="single" w:sz="4" w:space="0" w:color="auto"/>
              <w:left w:val="single" w:sz="4" w:space="0" w:color="auto"/>
              <w:bottom w:val="single" w:sz="4" w:space="0" w:color="auto"/>
              <w:right w:val="nil"/>
            </w:tcBorders>
            <w:vAlign w:val="center"/>
            <w:hideMark/>
          </w:tcPr>
          <w:p w:rsidR="00610560" w:rsidRDefault="00610560" w:rsidP="00FF42DB">
            <w:pPr>
              <w:widowControl w:val="0"/>
              <w:spacing w:after="120" w:line="256" w:lineRule="auto"/>
              <w:jc w:val="both"/>
              <w:rPr>
                <w:rFonts w:eastAsia="MS Mincho"/>
                <w:kern w:val="2"/>
                <w:szCs w:val="24"/>
                <w:lang w:eastAsia="ja-JP"/>
              </w:rPr>
            </w:pPr>
            <w:r>
              <w:rPr>
                <w:b/>
              </w:rPr>
              <w:t>Tên đơn vị:</w:t>
            </w:r>
            <w:r>
              <w:t xml:space="preserve">    </w:t>
            </w:r>
          </w:p>
        </w:tc>
        <w:tc>
          <w:tcPr>
            <w:tcW w:w="6939" w:type="dxa"/>
            <w:gridSpan w:val="2"/>
            <w:tcBorders>
              <w:top w:val="single" w:sz="4" w:space="0" w:color="auto"/>
              <w:left w:val="nil"/>
              <w:bottom w:val="single" w:sz="4" w:space="0" w:color="auto"/>
              <w:right w:val="single" w:sz="4" w:space="0" w:color="auto"/>
            </w:tcBorders>
          </w:tcPr>
          <w:p w:rsidR="00610560" w:rsidRDefault="00610560" w:rsidP="00FF42DB">
            <w:pPr>
              <w:widowControl w:val="0"/>
              <w:spacing w:after="120" w:line="256" w:lineRule="auto"/>
              <w:jc w:val="both"/>
              <w:rPr>
                <w:rFonts w:eastAsia="MS Mincho"/>
                <w:kern w:val="2"/>
                <w:szCs w:val="24"/>
                <w:lang w:eastAsia="ja-JP"/>
              </w:rPr>
            </w:pPr>
          </w:p>
        </w:tc>
      </w:tr>
      <w:tr w:rsidR="00610560" w:rsidTr="00FF42DB">
        <w:trPr>
          <w:cantSplit/>
          <w:trHeight w:val="310"/>
        </w:trPr>
        <w:tc>
          <w:tcPr>
            <w:tcW w:w="9738" w:type="dxa"/>
            <w:gridSpan w:val="4"/>
            <w:tcBorders>
              <w:top w:val="single" w:sz="4" w:space="0" w:color="auto"/>
              <w:left w:val="single" w:sz="4" w:space="0" w:color="auto"/>
              <w:bottom w:val="single" w:sz="4" w:space="0" w:color="auto"/>
              <w:right w:val="single" w:sz="4" w:space="0" w:color="auto"/>
            </w:tcBorders>
            <w:vAlign w:val="center"/>
            <w:hideMark/>
          </w:tcPr>
          <w:p w:rsidR="00610560" w:rsidRDefault="00610560" w:rsidP="00FF42DB">
            <w:pPr>
              <w:widowControl w:val="0"/>
              <w:spacing w:after="120" w:line="256" w:lineRule="auto"/>
              <w:jc w:val="both"/>
              <w:rPr>
                <w:rFonts w:eastAsia="MS Mincho"/>
                <w:kern w:val="2"/>
                <w:szCs w:val="24"/>
                <w:lang w:eastAsia="ja-JP"/>
              </w:rPr>
            </w:pPr>
            <w:r>
              <w:t>Địa chỉ:</w:t>
            </w:r>
          </w:p>
        </w:tc>
      </w:tr>
      <w:tr w:rsidR="00610560" w:rsidTr="00FF42DB">
        <w:trPr>
          <w:cantSplit/>
        </w:trPr>
        <w:tc>
          <w:tcPr>
            <w:tcW w:w="4869" w:type="dxa"/>
            <w:gridSpan w:val="3"/>
            <w:tcBorders>
              <w:top w:val="single" w:sz="4" w:space="0" w:color="auto"/>
              <w:left w:val="single" w:sz="4" w:space="0" w:color="auto"/>
              <w:bottom w:val="single" w:sz="4" w:space="0" w:color="auto"/>
              <w:right w:val="nil"/>
            </w:tcBorders>
            <w:vAlign w:val="center"/>
            <w:hideMark/>
          </w:tcPr>
          <w:p w:rsidR="00610560" w:rsidRDefault="00610560" w:rsidP="00FF42DB">
            <w:pPr>
              <w:widowControl w:val="0"/>
              <w:spacing w:after="120" w:line="256" w:lineRule="auto"/>
              <w:jc w:val="both"/>
              <w:rPr>
                <w:rFonts w:eastAsia="MS Mincho"/>
                <w:kern w:val="2"/>
                <w:szCs w:val="24"/>
                <w:lang w:eastAsia="ja-JP"/>
              </w:rPr>
            </w:pPr>
            <w:r>
              <w:t>Mã số thuế:</w:t>
            </w:r>
          </w:p>
        </w:tc>
        <w:tc>
          <w:tcPr>
            <w:tcW w:w="4869" w:type="dxa"/>
            <w:tcBorders>
              <w:top w:val="single" w:sz="4" w:space="0" w:color="auto"/>
              <w:left w:val="nil"/>
              <w:bottom w:val="single" w:sz="4" w:space="0" w:color="auto"/>
              <w:right w:val="single" w:sz="4" w:space="0" w:color="auto"/>
            </w:tcBorders>
            <w:vAlign w:val="center"/>
            <w:hideMark/>
          </w:tcPr>
          <w:p w:rsidR="00610560" w:rsidRDefault="00610560" w:rsidP="00FF42DB">
            <w:pPr>
              <w:widowControl w:val="0"/>
              <w:spacing w:after="120" w:line="256" w:lineRule="auto"/>
              <w:jc w:val="both"/>
              <w:rPr>
                <w:rFonts w:eastAsia="MS Mincho"/>
                <w:kern w:val="2"/>
                <w:szCs w:val="24"/>
                <w:lang w:eastAsia="ja-JP"/>
              </w:rPr>
            </w:pPr>
            <w:r>
              <w:t>Điện thoại:</w:t>
            </w:r>
          </w:p>
        </w:tc>
      </w:tr>
      <w:tr w:rsidR="00610560" w:rsidTr="00FF42DB">
        <w:trPr>
          <w:cantSplit/>
        </w:trPr>
        <w:tc>
          <w:tcPr>
            <w:tcW w:w="4869" w:type="dxa"/>
            <w:gridSpan w:val="3"/>
            <w:tcBorders>
              <w:top w:val="single" w:sz="4" w:space="0" w:color="auto"/>
              <w:left w:val="single" w:sz="4" w:space="0" w:color="auto"/>
              <w:bottom w:val="single" w:sz="4" w:space="0" w:color="auto"/>
              <w:right w:val="nil"/>
            </w:tcBorders>
            <w:vAlign w:val="center"/>
            <w:hideMark/>
          </w:tcPr>
          <w:p w:rsidR="00610560" w:rsidRDefault="00610560" w:rsidP="00FF42DB">
            <w:pPr>
              <w:widowControl w:val="0"/>
              <w:spacing w:after="120" w:line="256" w:lineRule="auto"/>
              <w:jc w:val="both"/>
              <w:rPr>
                <w:rFonts w:eastAsia="MS Mincho"/>
                <w:kern w:val="2"/>
                <w:szCs w:val="24"/>
                <w:lang w:eastAsia="ja-JP"/>
              </w:rPr>
            </w:pPr>
            <w:r>
              <w:lastRenderedPageBreak/>
              <w:t>E-mail:</w:t>
            </w:r>
          </w:p>
        </w:tc>
        <w:tc>
          <w:tcPr>
            <w:tcW w:w="4869" w:type="dxa"/>
            <w:tcBorders>
              <w:top w:val="single" w:sz="4" w:space="0" w:color="auto"/>
              <w:left w:val="nil"/>
              <w:bottom w:val="single" w:sz="4" w:space="0" w:color="auto"/>
              <w:right w:val="single" w:sz="4" w:space="0" w:color="auto"/>
            </w:tcBorders>
            <w:vAlign w:val="center"/>
            <w:hideMark/>
          </w:tcPr>
          <w:p w:rsidR="00610560" w:rsidRDefault="00610560" w:rsidP="00FF42DB">
            <w:pPr>
              <w:widowControl w:val="0"/>
              <w:spacing w:after="120" w:line="256" w:lineRule="auto"/>
              <w:jc w:val="both"/>
              <w:rPr>
                <w:rFonts w:eastAsia="MS Mincho"/>
                <w:kern w:val="2"/>
                <w:szCs w:val="24"/>
                <w:lang w:eastAsia="ja-JP"/>
              </w:rPr>
            </w:pPr>
            <w:r>
              <w:t>Website:</w:t>
            </w:r>
          </w:p>
        </w:tc>
      </w:tr>
      <w:tr w:rsidR="00610560" w:rsidTr="00FF42DB">
        <w:trPr>
          <w:cantSplit/>
        </w:trPr>
        <w:tc>
          <w:tcPr>
            <w:tcW w:w="4869" w:type="dxa"/>
            <w:gridSpan w:val="3"/>
            <w:tcBorders>
              <w:top w:val="single" w:sz="4" w:space="0" w:color="auto"/>
              <w:left w:val="single" w:sz="4" w:space="0" w:color="auto"/>
              <w:bottom w:val="single" w:sz="4" w:space="0" w:color="auto"/>
              <w:right w:val="nil"/>
            </w:tcBorders>
            <w:vAlign w:val="center"/>
            <w:hideMark/>
          </w:tcPr>
          <w:p w:rsidR="00610560" w:rsidRDefault="00610560" w:rsidP="00FF42DB">
            <w:pPr>
              <w:spacing w:after="120"/>
              <w:rPr>
                <w:rFonts w:eastAsia="MS Mincho"/>
                <w:b/>
                <w:kern w:val="2"/>
                <w:szCs w:val="24"/>
                <w:lang w:eastAsia="ja-JP"/>
              </w:rPr>
            </w:pPr>
            <w:r>
              <w:rPr>
                <w:b/>
              </w:rPr>
              <w:t xml:space="preserve">Nhân sự tham dự </w:t>
            </w:r>
          </w:p>
          <w:p w:rsidR="00610560" w:rsidRDefault="00610560" w:rsidP="00FF42DB">
            <w:pPr>
              <w:spacing w:after="120"/>
              <w:rPr>
                <w:b/>
              </w:rPr>
            </w:pPr>
            <w:r>
              <w:t>Họ tên</w:t>
            </w:r>
            <w:r>
              <w:rPr>
                <w:b/>
              </w:rPr>
              <w:t>:</w:t>
            </w:r>
          </w:p>
          <w:p w:rsidR="00610560" w:rsidRDefault="00610560" w:rsidP="00FF42DB">
            <w:pPr>
              <w:widowControl w:val="0"/>
              <w:spacing w:after="120" w:line="256" w:lineRule="auto"/>
              <w:jc w:val="both"/>
              <w:rPr>
                <w:rFonts w:eastAsia="MS Mincho"/>
                <w:kern w:val="2"/>
                <w:szCs w:val="24"/>
                <w:lang w:eastAsia="ja-JP"/>
              </w:rPr>
            </w:pPr>
            <w:r>
              <w:t xml:space="preserve">Chức vụ:                                            Điện thoại:                  </w:t>
            </w:r>
          </w:p>
        </w:tc>
        <w:tc>
          <w:tcPr>
            <w:tcW w:w="4869" w:type="dxa"/>
            <w:tcBorders>
              <w:top w:val="single" w:sz="4" w:space="0" w:color="auto"/>
              <w:left w:val="nil"/>
              <w:bottom w:val="single" w:sz="4" w:space="0" w:color="auto"/>
              <w:right w:val="single" w:sz="4" w:space="0" w:color="auto"/>
            </w:tcBorders>
            <w:vAlign w:val="center"/>
            <w:hideMark/>
          </w:tcPr>
          <w:p w:rsidR="00610560" w:rsidRDefault="00610560" w:rsidP="00FF42DB">
            <w:pPr>
              <w:spacing w:after="120"/>
              <w:rPr>
                <w:rFonts w:eastAsia="MS Mincho"/>
                <w:kern w:val="2"/>
                <w:szCs w:val="24"/>
                <w:lang w:eastAsia="ja-JP"/>
              </w:rPr>
            </w:pPr>
            <w:r>
              <w:t xml:space="preserve">                           </w:t>
            </w:r>
          </w:p>
          <w:p w:rsidR="00610560" w:rsidRDefault="00610560" w:rsidP="00FF42DB">
            <w:pPr>
              <w:spacing w:after="120"/>
            </w:pPr>
            <w:r>
              <w:t xml:space="preserve">                        </w:t>
            </w:r>
          </w:p>
          <w:p w:rsidR="00610560" w:rsidRDefault="00610560" w:rsidP="00FF42DB">
            <w:pPr>
              <w:widowControl w:val="0"/>
              <w:spacing w:after="120" w:line="256" w:lineRule="auto"/>
              <w:jc w:val="both"/>
              <w:rPr>
                <w:rFonts w:eastAsia="MS Mincho"/>
                <w:kern w:val="2"/>
                <w:szCs w:val="24"/>
                <w:lang w:eastAsia="ja-JP"/>
              </w:rPr>
            </w:pPr>
            <w:r>
              <w:t xml:space="preserve">                                   Email:</w:t>
            </w:r>
          </w:p>
        </w:tc>
      </w:tr>
      <w:tr w:rsidR="00610560" w:rsidTr="00FF42DB">
        <w:trPr>
          <w:cantSplit/>
        </w:trPr>
        <w:tc>
          <w:tcPr>
            <w:tcW w:w="2259" w:type="dxa"/>
            <w:tcBorders>
              <w:top w:val="single" w:sz="4" w:space="0" w:color="auto"/>
              <w:left w:val="single" w:sz="4" w:space="0" w:color="auto"/>
              <w:bottom w:val="single" w:sz="4" w:space="0" w:color="auto"/>
              <w:right w:val="nil"/>
            </w:tcBorders>
            <w:vAlign w:val="center"/>
            <w:hideMark/>
          </w:tcPr>
          <w:p w:rsidR="00610560" w:rsidRDefault="00610560" w:rsidP="00FF42DB">
            <w:pPr>
              <w:widowControl w:val="0"/>
              <w:spacing w:after="120" w:line="256" w:lineRule="auto"/>
              <w:jc w:val="both"/>
              <w:rPr>
                <w:rFonts w:eastAsia="MS Mincho"/>
                <w:kern w:val="2"/>
                <w:szCs w:val="24"/>
                <w:lang w:eastAsia="ja-JP"/>
              </w:rPr>
            </w:pPr>
            <w:r>
              <w:t>Loại hình tổ chức</w:t>
            </w:r>
          </w:p>
        </w:tc>
        <w:tc>
          <w:tcPr>
            <w:tcW w:w="7479" w:type="dxa"/>
            <w:gridSpan w:val="3"/>
            <w:tcBorders>
              <w:top w:val="single" w:sz="4" w:space="0" w:color="auto"/>
              <w:left w:val="nil"/>
              <w:bottom w:val="single" w:sz="4" w:space="0" w:color="auto"/>
              <w:right w:val="single" w:sz="4" w:space="0" w:color="auto"/>
            </w:tcBorders>
            <w:hideMark/>
          </w:tcPr>
          <w:p w:rsidR="00610560" w:rsidRDefault="00610560" w:rsidP="00FF42DB">
            <w:pPr>
              <w:spacing w:after="120"/>
              <w:rPr>
                <w:rFonts w:eastAsia="MS Mincho"/>
                <w:kern w:val="2"/>
                <w:szCs w:val="24"/>
                <w:lang w:eastAsia="ja-JP"/>
              </w:rPr>
            </w:pPr>
            <w:r>
              <w:fldChar w:fldCharType="begin">
                <w:ffData>
                  <w:name w:val="Check49"/>
                  <w:enabled/>
                  <w:calcOnExit w:val="0"/>
                  <w:checkBox>
                    <w:sizeAuto/>
                    <w:default w:val="0"/>
                  </w:checkBox>
                </w:ffData>
              </w:fldChar>
            </w:r>
            <w:r>
              <w:instrText xml:space="preserve"> FORMCHECKBOX </w:instrText>
            </w:r>
            <w:r>
              <w:fldChar w:fldCharType="separate"/>
            </w:r>
            <w:r>
              <w:fldChar w:fldCharType="end"/>
            </w:r>
            <w:r>
              <w:t xml:space="preserve"> DN Nhà nước </w:t>
            </w:r>
            <w:r>
              <w:fldChar w:fldCharType="begin">
                <w:ffData>
                  <w:name w:val="Check49"/>
                  <w:enabled/>
                  <w:calcOnExit w:val="0"/>
                  <w:checkBox>
                    <w:sizeAuto/>
                    <w:default w:val="0"/>
                  </w:checkBox>
                </w:ffData>
              </w:fldChar>
            </w:r>
            <w:r>
              <w:instrText xml:space="preserve"> FORMCHECKBOX </w:instrText>
            </w:r>
            <w:r>
              <w:fldChar w:fldCharType="separate"/>
            </w:r>
            <w:r>
              <w:fldChar w:fldCharType="end"/>
            </w:r>
            <w:r>
              <w:t xml:space="preserve"> DN tư nhân </w:t>
            </w:r>
            <w:r>
              <w:tab/>
              <w:t xml:space="preserve">   </w:t>
            </w:r>
            <w:r>
              <w:fldChar w:fldCharType="begin">
                <w:ffData>
                  <w:name w:val="Check49"/>
                  <w:enabled/>
                  <w:calcOnExit w:val="0"/>
                  <w:checkBox>
                    <w:sizeAuto/>
                    <w:default w:val="0"/>
                  </w:checkBox>
                </w:ffData>
              </w:fldChar>
            </w:r>
            <w:r>
              <w:instrText xml:space="preserve"> FORMCHECKBOX </w:instrText>
            </w:r>
            <w:r>
              <w:fldChar w:fldCharType="separate"/>
            </w:r>
            <w:r>
              <w:fldChar w:fldCharType="end"/>
            </w:r>
            <w:r>
              <w:t xml:space="preserve"> DN có vốn đầu tư nước ngoài </w:t>
            </w:r>
          </w:p>
          <w:p w:rsidR="00610560" w:rsidRDefault="00610560" w:rsidP="00FF42DB">
            <w:pPr>
              <w:widowControl w:val="0"/>
              <w:spacing w:after="120" w:line="256" w:lineRule="auto"/>
              <w:jc w:val="both"/>
              <w:rPr>
                <w:rFonts w:eastAsia="MS Mincho"/>
                <w:kern w:val="2"/>
                <w:szCs w:val="24"/>
                <w:lang w:eastAsia="ja-JP"/>
              </w:rPr>
            </w:pPr>
            <w:r>
              <w:fldChar w:fldCharType="begin">
                <w:ffData>
                  <w:name w:val="Check49"/>
                  <w:enabled/>
                  <w:calcOnExit w:val="0"/>
                  <w:checkBox>
                    <w:sizeAuto/>
                    <w:default w:val="0"/>
                  </w:checkBox>
                </w:ffData>
              </w:fldChar>
            </w:r>
            <w:r>
              <w:instrText xml:space="preserve"> FORMCHECKBOX </w:instrText>
            </w:r>
            <w:r>
              <w:fldChar w:fldCharType="separate"/>
            </w:r>
            <w:r>
              <w:fldChar w:fldCharType="end"/>
            </w:r>
            <w:r>
              <w:t xml:space="preserve"> Tổ chức xúc tiến thương mại </w:t>
            </w:r>
            <w:r>
              <w:tab/>
              <w:t xml:space="preserve">   </w:t>
            </w:r>
          </w:p>
        </w:tc>
      </w:tr>
      <w:tr w:rsidR="00610560" w:rsidTr="00FF42DB">
        <w:trPr>
          <w:cantSplit/>
        </w:trPr>
        <w:tc>
          <w:tcPr>
            <w:tcW w:w="2259" w:type="dxa"/>
            <w:tcBorders>
              <w:top w:val="single" w:sz="4" w:space="0" w:color="auto"/>
              <w:left w:val="single" w:sz="4" w:space="0" w:color="auto"/>
              <w:bottom w:val="single" w:sz="4" w:space="0" w:color="auto"/>
              <w:right w:val="nil"/>
            </w:tcBorders>
            <w:vAlign w:val="center"/>
            <w:hideMark/>
          </w:tcPr>
          <w:p w:rsidR="00610560" w:rsidRDefault="00610560" w:rsidP="00FF42DB">
            <w:pPr>
              <w:widowControl w:val="0"/>
              <w:spacing w:after="120" w:line="256" w:lineRule="auto"/>
              <w:jc w:val="both"/>
              <w:rPr>
                <w:rFonts w:eastAsia="MS Mincho"/>
                <w:kern w:val="2"/>
                <w:szCs w:val="24"/>
                <w:lang w:eastAsia="ja-JP"/>
              </w:rPr>
            </w:pPr>
            <w:r>
              <w:t>Loại hình kinh doanh</w:t>
            </w:r>
          </w:p>
        </w:tc>
        <w:tc>
          <w:tcPr>
            <w:tcW w:w="7479" w:type="dxa"/>
            <w:gridSpan w:val="3"/>
            <w:tcBorders>
              <w:top w:val="single" w:sz="4" w:space="0" w:color="auto"/>
              <w:left w:val="nil"/>
              <w:bottom w:val="single" w:sz="4" w:space="0" w:color="auto"/>
              <w:right w:val="single" w:sz="4" w:space="0" w:color="auto"/>
            </w:tcBorders>
            <w:hideMark/>
          </w:tcPr>
          <w:p w:rsidR="00610560" w:rsidRDefault="00610560" w:rsidP="00FF42DB">
            <w:pPr>
              <w:widowControl w:val="0"/>
              <w:spacing w:after="120" w:line="256" w:lineRule="auto"/>
              <w:jc w:val="both"/>
              <w:rPr>
                <w:rFonts w:eastAsia="MS Mincho"/>
                <w:kern w:val="2"/>
                <w:szCs w:val="24"/>
                <w:lang w:eastAsia="ja-JP"/>
              </w:rPr>
            </w:pPr>
            <w:r>
              <w:fldChar w:fldCharType="begin">
                <w:ffData>
                  <w:name w:val="Check49"/>
                  <w:enabled/>
                  <w:calcOnExit w:val="0"/>
                  <w:checkBox>
                    <w:sizeAuto/>
                    <w:default w:val="0"/>
                  </w:checkBox>
                </w:ffData>
              </w:fldChar>
            </w:r>
            <w:r>
              <w:instrText xml:space="preserve"> FORMCHECKBOX </w:instrText>
            </w:r>
            <w:r>
              <w:fldChar w:fldCharType="separate"/>
            </w:r>
            <w:r>
              <w:fldChar w:fldCharType="end"/>
            </w:r>
            <w:r>
              <w:t xml:space="preserve"> Sản xuất  </w:t>
            </w:r>
            <w:r>
              <w:tab/>
              <w:t xml:space="preserve">      </w:t>
            </w:r>
            <w:r>
              <w:fldChar w:fldCharType="begin">
                <w:ffData>
                  <w:name w:val="Check49"/>
                  <w:enabled/>
                  <w:calcOnExit w:val="0"/>
                  <w:checkBox>
                    <w:sizeAuto/>
                    <w:default w:val="0"/>
                  </w:checkBox>
                </w:ffData>
              </w:fldChar>
            </w:r>
            <w:r>
              <w:instrText xml:space="preserve"> FORMCHECKBOX </w:instrText>
            </w:r>
            <w:r>
              <w:fldChar w:fldCharType="separate"/>
            </w:r>
            <w:r>
              <w:fldChar w:fldCharType="end"/>
            </w:r>
            <w:r>
              <w:t xml:space="preserve"> Xuất khẩu </w:t>
            </w:r>
            <w:r>
              <w:tab/>
              <w:t xml:space="preserve">   </w:t>
            </w:r>
            <w:r>
              <w:fldChar w:fldCharType="begin">
                <w:ffData>
                  <w:name w:val="Check49"/>
                  <w:enabled/>
                  <w:calcOnExit w:val="0"/>
                  <w:checkBox>
                    <w:sizeAuto/>
                    <w:default w:val="0"/>
                  </w:checkBox>
                </w:ffData>
              </w:fldChar>
            </w:r>
            <w:r>
              <w:instrText xml:space="preserve"> FORMCHECKBOX </w:instrText>
            </w:r>
            <w:r>
              <w:fldChar w:fldCharType="separate"/>
            </w:r>
            <w:r>
              <w:fldChar w:fldCharType="end"/>
            </w:r>
            <w:r>
              <w:t xml:space="preserve"> Nhập khẩu </w:t>
            </w:r>
            <w:r>
              <w:tab/>
            </w:r>
            <w:r>
              <w:fldChar w:fldCharType="begin">
                <w:ffData>
                  <w:name w:val="Check49"/>
                  <w:enabled/>
                  <w:calcOnExit w:val="0"/>
                  <w:checkBox>
                    <w:sizeAuto/>
                    <w:default w:val="0"/>
                  </w:checkBox>
                </w:ffData>
              </w:fldChar>
            </w:r>
            <w:r>
              <w:instrText xml:space="preserve"> FORMCHECKBOX </w:instrText>
            </w:r>
            <w:r>
              <w:fldChar w:fldCharType="separate"/>
            </w:r>
            <w:r>
              <w:fldChar w:fldCharType="end"/>
            </w:r>
            <w:r>
              <w:t xml:space="preserve"> Khác</w:t>
            </w:r>
          </w:p>
        </w:tc>
      </w:tr>
      <w:tr w:rsidR="00610560" w:rsidTr="00FF42DB">
        <w:trPr>
          <w:cantSplit/>
        </w:trPr>
        <w:tc>
          <w:tcPr>
            <w:tcW w:w="9738" w:type="dxa"/>
            <w:gridSpan w:val="4"/>
            <w:tcBorders>
              <w:top w:val="single" w:sz="4" w:space="0" w:color="auto"/>
              <w:left w:val="single" w:sz="4" w:space="0" w:color="auto"/>
              <w:bottom w:val="single" w:sz="4" w:space="0" w:color="auto"/>
              <w:right w:val="single" w:sz="4" w:space="0" w:color="auto"/>
            </w:tcBorders>
            <w:vAlign w:val="center"/>
            <w:hideMark/>
          </w:tcPr>
          <w:p w:rsidR="00610560" w:rsidRDefault="00610560" w:rsidP="00FF42DB">
            <w:pPr>
              <w:widowControl w:val="0"/>
              <w:spacing w:after="120" w:line="256" w:lineRule="auto"/>
              <w:jc w:val="both"/>
              <w:rPr>
                <w:rFonts w:eastAsia="MS Mincho"/>
                <w:kern w:val="2"/>
                <w:szCs w:val="24"/>
                <w:lang w:eastAsia="ja-JP"/>
              </w:rPr>
            </w:pPr>
            <w:r>
              <w:t>Số lượng lao động:</w:t>
            </w:r>
          </w:p>
        </w:tc>
      </w:tr>
      <w:tr w:rsidR="00610560" w:rsidTr="00FF42DB">
        <w:trPr>
          <w:cantSplit/>
        </w:trPr>
        <w:tc>
          <w:tcPr>
            <w:tcW w:w="9738" w:type="dxa"/>
            <w:gridSpan w:val="4"/>
            <w:tcBorders>
              <w:top w:val="single" w:sz="4" w:space="0" w:color="auto"/>
              <w:left w:val="single" w:sz="4" w:space="0" w:color="auto"/>
              <w:bottom w:val="single" w:sz="4" w:space="0" w:color="auto"/>
              <w:right w:val="single" w:sz="4" w:space="0" w:color="auto"/>
            </w:tcBorders>
            <w:vAlign w:val="center"/>
            <w:hideMark/>
          </w:tcPr>
          <w:p w:rsidR="00610560" w:rsidRDefault="00610560" w:rsidP="00FF42DB">
            <w:pPr>
              <w:widowControl w:val="0"/>
              <w:spacing w:before="120" w:after="120" w:line="256" w:lineRule="auto"/>
              <w:jc w:val="both"/>
              <w:rPr>
                <w:rFonts w:eastAsia="MS Mincho"/>
                <w:kern w:val="2"/>
                <w:szCs w:val="24"/>
                <w:lang w:eastAsia="ja-JP"/>
              </w:rPr>
            </w:pPr>
            <w:r>
              <w:t xml:space="preserve">Ngành hàng kinh doanh chính: </w:t>
            </w:r>
          </w:p>
        </w:tc>
      </w:tr>
    </w:tbl>
    <w:p w:rsidR="00610560" w:rsidRDefault="00610560" w:rsidP="00610560">
      <w:pPr>
        <w:spacing w:before="120" w:after="120"/>
        <w:rPr>
          <w:rFonts w:eastAsia="MS Mincho"/>
          <w:b/>
          <w:bCs/>
          <w:kern w:val="2"/>
          <w:lang w:eastAsia="ja-JP"/>
        </w:rPr>
      </w:pPr>
      <w:r>
        <w:rPr>
          <w:b/>
          <w:bCs/>
        </w:rPr>
        <w:t>Thị trường Myanmar ( Thời gian: Ngày 29/1</w:t>
      </w:r>
      <w:r>
        <w:rPr>
          <w:b/>
          <w:bCs/>
          <w:lang w:val="vi-VN"/>
        </w:rPr>
        <w:t>2</w:t>
      </w:r>
      <w:r>
        <w:rPr>
          <w:b/>
          <w:bCs/>
        </w:rPr>
        <w:t>/202</w:t>
      </w:r>
      <w:r>
        <w:rPr>
          <w:b/>
          <w:bCs/>
          <w:lang w:val="vi-VN"/>
        </w:rPr>
        <w:t>2</w:t>
      </w:r>
      <w:r>
        <w:rPr>
          <w:b/>
          <w:bCs/>
        </w:rPr>
        <w:t>)</w:t>
      </w:r>
    </w:p>
    <w:p w:rsidR="00610560" w:rsidRDefault="00610560" w:rsidP="00610560">
      <w:pPr>
        <w:spacing w:before="120" w:after="120"/>
        <w:rPr>
          <w:bCs/>
        </w:rPr>
      </w:pPr>
      <w:r>
        <w:rPr>
          <w:bCs/>
        </w:rPr>
        <w:t xml:space="preserve">Ngành hàng tư vấn trọng tâm: </w:t>
      </w:r>
      <w:r>
        <w:rPr>
          <w:rFonts w:eastAsia="Times New Roman"/>
          <w:i/>
          <w:iCs/>
          <w:color w:val="000000"/>
        </w:rPr>
        <w:t>Thiết</w:t>
      </w:r>
      <w:r>
        <w:rPr>
          <w:rFonts w:eastAsia="Times New Roman"/>
          <w:i/>
          <w:iCs/>
          <w:color w:val="000000"/>
          <w:lang w:val="vi-VN"/>
        </w:rPr>
        <w:t xml:space="preserve"> bị điện,</w:t>
      </w:r>
      <w:r>
        <w:rPr>
          <w:rFonts w:eastAsia="Times New Roman"/>
          <w:i/>
          <w:iCs/>
          <w:color w:val="000000"/>
        </w:rPr>
        <w:t>, máy móc, thiết bị, vật liệu xây dựng…</w:t>
      </w:r>
    </w:p>
    <w:p w:rsidR="00610560" w:rsidRDefault="00610560" w:rsidP="00610560">
      <w:pPr>
        <w:spacing w:before="120" w:after="120"/>
      </w:pPr>
      <w:r>
        <w:rPr>
          <w:bCs/>
        </w:rPr>
        <w:t xml:space="preserve">Hình thức tham gia: </w:t>
      </w:r>
      <w:r>
        <w:fldChar w:fldCharType="begin">
          <w:ffData>
            <w:name w:val="Check49"/>
            <w:enabled/>
            <w:calcOnExit w:val="0"/>
            <w:checkBox>
              <w:sizeAuto/>
              <w:default w:val="0"/>
            </w:checkBox>
          </w:ffData>
        </w:fldChar>
      </w:r>
      <w:r>
        <w:instrText xml:space="preserve"> FORMCHECKBOX </w:instrText>
      </w:r>
      <w:r>
        <w:fldChar w:fldCharType="separate"/>
      </w:r>
      <w:r>
        <w:fldChar w:fldCharType="end"/>
      </w:r>
      <w:r>
        <w:t xml:space="preserve"> Trực tiếp tại Hội trường             </w:t>
      </w:r>
      <w:r>
        <w:fldChar w:fldCharType="begin">
          <w:ffData>
            <w:name w:val="Check49"/>
            <w:enabled/>
            <w:calcOnExit w:val="0"/>
            <w:checkBox>
              <w:sizeAuto/>
              <w:default w:val="0"/>
            </w:checkBox>
          </w:ffData>
        </w:fldChar>
      </w:r>
      <w:r>
        <w:instrText xml:space="preserve"> FORMCHECKBOX </w:instrText>
      </w:r>
      <w:r>
        <w:fldChar w:fldCharType="separate"/>
      </w:r>
      <w:r>
        <w:fldChar w:fldCharType="end"/>
      </w:r>
      <w:r>
        <w:t xml:space="preserve"> Trực tuyến</w:t>
      </w:r>
    </w:p>
    <w:p w:rsidR="00610560" w:rsidRDefault="00610560" w:rsidP="00610560">
      <w:pPr>
        <w:tabs>
          <w:tab w:val="right" w:pos="9638"/>
        </w:tabs>
        <w:spacing w:after="120"/>
      </w:pPr>
      <w:r>
        <w:rPr>
          <w:noProof/>
        </w:rPr>
        <mc:AlternateContent>
          <mc:Choice Requires="wps">
            <w:drawing>
              <wp:anchor distT="0" distB="0" distL="114300" distR="114300" simplePos="0" relativeHeight="251659264" behindDoc="0" locked="0" layoutInCell="1" allowOverlap="1" wp14:anchorId="4A43295E" wp14:editId="0D96C721">
                <wp:simplePos x="0" y="0"/>
                <wp:positionH relativeFrom="column">
                  <wp:posOffset>34290</wp:posOffset>
                </wp:positionH>
                <wp:positionV relativeFrom="paragraph">
                  <wp:posOffset>239395</wp:posOffset>
                </wp:positionV>
                <wp:extent cx="5798820" cy="883920"/>
                <wp:effectExtent l="0" t="0" r="114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883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FA655" id="Rectangle 6" o:spid="_x0000_s1026" style="position:absolute;margin-left:2.7pt;margin-top:18.85pt;width:456.6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9pHwIAADwEAAAOAAAAZHJzL2Uyb0RvYy54bWysU1FvEzEMfkfiP0R5p9eWtmt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"/>
            </w:pict>
          </mc:Fallback>
        </mc:AlternateContent>
      </w:r>
      <w:r>
        <w:t xml:space="preserve">Câu hỏi / Vấn đề cần tư vấn </w:t>
      </w:r>
    </w:p>
    <w:p w:rsidR="00610560" w:rsidRDefault="00610560" w:rsidP="00610560">
      <w:pPr>
        <w:tabs>
          <w:tab w:val="right" w:pos="9638"/>
        </w:tabs>
        <w:spacing w:before="120" w:after="120"/>
      </w:pPr>
    </w:p>
    <w:p w:rsidR="00610560" w:rsidRDefault="00610560" w:rsidP="00610560">
      <w:pPr>
        <w:spacing w:before="120" w:after="120"/>
        <w:rPr>
          <w:b/>
          <w:bCs/>
        </w:rPr>
      </w:pPr>
    </w:p>
    <w:p w:rsidR="00610560" w:rsidRDefault="00610560" w:rsidP="00610560">
      <w:pPr>
        <w:spacing w:before="120" w:after="120"/>
        <w:rPr>
          <w:b/>
          <w:bCs/>
        </w:rPr>
      </w:pPr>
    </w:p>
    <w:p w:rsidR="00610560" w:rsidRDefault="00610560" w:rsidP="00610560">
      <w:pPr>
        <w:spacing w:before="120" w:after="120"/>
        <w:rPr>
          <w:b/>
          <w:bCs/>
        </w:rPr>
      </w:pPr>
    </w:p>
    <w:p w:rsidR="00610560" w:rsidRDefault="00610560" w:rsidP="00610560">
      <w:pPr>
        <w:rPr>
          <w:b/>
        </w:rPr>
      </w:pPr>
      <w:r>
        <w:rPr>
          <w:b/>
          <w:u w:val="single"/>
        </w:rPr>
        <w:t>Thời hạn đăng ký</w:t>
      </w:r>
      <w:r>
        <w:rPr>
          <w:b/>
        </w:rPr>
        <w:t xml:space="preserve">: </w:t>
      </w:r>
      <w:r>
        <w:t xml:space="preserve">12h00 Thứ Hai, ngày </w:t>
      </w:r>
      <w:r>
        <w:rPr>
          <w:lang w:val="vi-VN"/>
        </w:rPr>
        <w:t>26</w:t>
      </w:r>
      <w:r>
        <w:t xml:space="preserve"> tháng 1</w:t>
      </w:r>
      <w:r>
        <w:rPr>
          <w:lang w:val="vi-VN"/>
        </w:rPr>
        <w:t>2</w:t>
      </w:r>
      <w:r>
        <w:t xml:space="preserve"> năm 202</w:t>
      </w:r>
      <w:r>
        <w:rPr>
          <w:lang w:val="vi-VN"/>
        </w:rPr>
        <w:t>2</w:t>
      </w:r>
      <w:r>
        <w:t>.</w:t>
      </w:r>
    </w:p>
    <w:p w:rsidR="00610560" w:rsidRDefault="00610560" w:rsidP="00610560">
      <w:pPr>
        <w:jc w:val="right"/>
        <w:rPr>
          <w:b/>
          <w:i/>
          <w:lang w:val="vi-VN"/>
        </w:rPr>
      </w:pPr>
      <w:r>
        <w:rPr>
          <w:b/>
        </w:rPr>
        <w:tab/>
      </w:r>
      <w:r>
        <w:rPr>
          <w:b/>
        </w:rPr>
        <w:tab/>
        <w:t xml:space="preserve">       .</w:t>
      </w:r>
      <w:r>
        <w:rPr>
          <w:b/>
          <w:i/>
        </w:rPr>
        <w:t>……….., ngày…. tháng…. năm 202</w:t>
      </w:r>
      <w:r>
        <w:rPr>
          <w:b/>
          <w:i/>
          <w:lang w:val="vi-VN"/>
        </w:rPr>
        <w:t>2</w:t>
      </w:r>
    </w:p>
    <w:p w:rsidR="00610560" w:rsidRDefault="00610560" w:rsidP="00610560">
      <w:pPr>
        <w:ind w:left="4321"/>
        <w:jc w:val="center"/>
        <w:rPr>
          <w:b/>
        </w:rPr>
      </w:pPr>
      <w:r>
        <w:rPr>
          <w:b/>
        </w:rPr>
        <w:t xml:space="preserve">             Thủ trưởng đơn vị</w:t>
      </w:r>
    </w:p>
    <w:p w:rsidR="00610560" w:rsidRDefault="00610560" w:rsidP="00610560">
      <w:pPr>
        <w:ind w:left="4321"/>
        <w:jc w:val="center"/>
        <w:rPr>
          <w:i/>
        </w:rPr>
      </w:pPr>
      <w:r>
        <w:rPr>
          <w:i/>
        </w:rPr>
        <w:t xml:space="preserve">             (Ký tên, đóng dấu)</w:t>
      </w:r>
    </w:p>
    <w:p w:rsidR="00610560" w:rsidRDefault="00610560" w:rsidP="00610560">
      <w:pPr>
        <w:pStyle w:val="NoSpacing"/>
        <w:spacing w:after="120" w:line="288" w:lineRule="auto"/>
        <w:ind w:firstLine="720"/>
        <w:jc w:val="both"/>
        <w:rPr>
          <w:sz w:val="28"/>
          <w:szCs w:val="28"/>
          <w:lang w:val="fr-FR"/>
        </w:rPr>
      </w:pPr>
      <w:r>
        <w:rPr>
          <w:sz w:val="28"/>
          <w:szCs w:val="28"/>
          <w:lang w:val="fr-FR"/>
        </w:rPr>
        <w:t>Quý Doanh nghiệp vui lòng đăng ký và gửi (kèm theo câu hỏi nếu có) về Thương vụ trước ngày 26/12/2022. Thông tin thêm, xin liên hệ: Email: mm@moit.gov.vn; vnmmcommerce@gmail.com; Phone: +959666225577; Viber/Zalo +84961861698</w:t>
      </w:r>
    </w:p>
    <w:p w:rsidR="00610560" w:rsidRDefault="00610560" w:rsidP="00610560">
      <w:pPr>
        <w:pStyle w:val="NoSpacing"/>
        <w:spacing w:after="120" w:line="288" w:lineRule="auto"/>
        <w:ind w:firstLine="720"/>
        <w:jc w:val="both"/>
        <w:rPr>
          <w:sz w:val="28"/>
          <w:szCs w:val="28"/>
          <w:lang w:val="fr-FR"/>
        </w:rPr>
      </w:pPr>
      <w:r>
        <w:rPr>
          <w:sz w:val="28"/>
          <w:szCs w:val="28"/>
          <w:lang w:val="fr-FR"/>
        </w:rPr>
        <w:t>Trân trọng thông báo và cảm ơn sự hợp tác của Quý Doanh nghiệp./.</w:t>
      </w:r>
    </w:p>
    <w:p w:rsidR="00610560" w:rsidRDefault="00610560" w:rsidP="00610560">
      <w:pPr>
        <w:spacing w:after="0" w:line="240" w:lineRule="auto"/>
        <w:jc w:val="right"/>
        <w:rPr>
          <w:i/>
          <w:color w:val="000000" w:themeColor="text1"/>
          <w:sz w:val="28"/>
          <w:szCs w:val="28"/>
        </w:rPr>
      </w:pPr>
      <w:r>
        <w:tab/>
      </w:r>
      <w:r>
        <w:rPr>
          <w:i/>
          <w:color w:val="000000" w:themeColor="text1"/>
          <w:sz w:val="28"/>
          <w:szCs w:val="28"/>
        </w:rPr>
        <w:t>Nguồn: Thương vụ Việt Nam tại Myanmar</w:t>
      </w:r>
    </w:p>
    <w:p w:rsidR="00610560" w:rsidRDefault="00610560">
      <w:bookmarkStart w:id="0" w:name="_GoBack"/>
      <w:bookmarkEnd w:id="0"/>
    </w:p>
    <w:sectPr w:rsidR="00610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60"/>
    <w:rsid w:val="00610560"/>
    <w:rsid w:val="00BA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9FEAC-62AB-4F2B-8A86-8C56337F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56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560"/>
    <w:pPr>
      <w:ind w:left="720"/>
      <w:contextualSpacing/>
    </w:pPr>
  </w:style>
  <w:style w:type="paragraph" w:styleId="NoSpacing">
    <w:name w:val="No Spacing"/>
    <w:uiPriority w:val="1"/>
    <w:qFormat/>
    <w:rsid w:val="0061056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c:creator>
  <cp:keywords/>
  <dc:description/>
  <cp:lastModifiedBy>Hai</cp:lastModifiedBy>
  <cp:revision>1</cp:revision>
  <dcterms:created xsi:type="dcterms:W3CDTF">2022-12-15T02:11:00Z</dcterms:created>
  <dcterms:modified xsi:type="dcterms:W3CDTF">2022-12-15T02:12:00Z</dcterms:modified>
</cp:coreProperties>
</file>